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pict>
          <v:shape id="Text Box 6" o:spid="_x0000_s2050" o:spt="202" type="#_x0000_t202" style="position:absolute;left:0pt;margin-left:187.95pt;margin-top:15.9pt;height:42.8pt;width:477.9pt;mso-position-horizontal-relative:page;mso-position-vertical-relative:page;z-index:251661312;mso-width-relative:margin;mso-height-relative:margin;"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">
            <v:path/>
            <v:fill on="f" focussize="0,0"/>
            <v:stroke on="f" weight="0.5pt" joinstyle="miter"/>
            <v:imagedata o:title=""/>
            <o:lock v:ext="edit" text="t" aspectratio="t"/>
            <v:textbox>
              <w:txbxContent>
                <w:p>
                  <w:pPr>
                    <w:rPr>
                      <w:rFonts w:ascii="Roboto" w:hAnsi="Roboto"/>
                      <w:color w:val="0F2B46"/>
                      <w:sz w:val="28"/>
                      <w:lang w:val="en-US"/>
                    </w:rPr>
                  </w:pPr>
                </w:p>
              </w:txbxContent>
            </v:textbox>
          </v:shape>
        </w:pict>
      </w:r>
      <w:r>
        <w:pict>
          <v:shape id="DeepLBoxSPIDType" o:spid="_x0000_s2051" o:spt="202" type="#_x0000_t202" style="position:absolute;left:0pt;margin-left:0pt;margin-top:0pt;height:50pt;width:50pt;visibility:hidden;z-index:251660288;mso-width-relative:page;mso-height-relative:page;" coordsize="21600,21600">
            <v:path/>
            <v:fill focussize="0,0"/>
            <v:stroke joinstyle="miter"/>
            <v:imagedata o:title=""/>
            <o:lock v:ext="edit" selection="t"/>
          </v:shape>
        </w:pict>
      </w:r>
    </w:p>
    <w:p>
      <w:pPr>
        <w:jc w:val="center"/>
        <w:rPr>
          <w:rFonts w:hint="eastAsia" w:ascii="华文宋体" w:hAnsi="华文宋体" w:eastAsia="华文宋体"/>
          <w:b/>
          <w:bCs/>
          <w:sz w:val="84"/>
          <w:szCs w:val="84"/>
        </w:rPr>
      </w:pPr>
      <w:r>
        <w:rPr>
          <w:rFonts w:hint="eastAsia" w:ascii="华文宋体" w:hAnsi="华文宋体" w:eastAsia="华文宋体"/>
          <w:b/>
          <w:bCs/>
          <w:sz w:val="84"/>
          <w:szCs w:val="84"/>
          <w:lang w:eastAsia="zh-CN"/>
        </w:rPr>
        <w:t>Paperless Client</w:t>
      </w:r>
    </w:p>
    <w:p>
      <w:pPr>
        <w:jc w:val="center"/>
        <w:rPr>
          <w:rFonts w:hint="eastAsia" w:ascii="华文宋体" w:hAnsi="华文宋体" w:eastAsia="华文宋体"/>
          <w:b/>
          <w:bCs/>
          <w:sz w:val="84"/>
          <w:szCs w:val="84"/>
        </w:rPr>
      </w:pPr>
      <w:r>
        <w:rPr>
          <w:rFonts w:hint="eastAsia" w:ascii="华文宋体" w:hAnsi="华文宋体" w:eastAsia="华文宋体"/>
          <w:b/>
          <w:bCs/>
          <w:sz w:val="84"/>
          <w:szCs w:val="84"/>
        </w:rPr>
        <w:t>envoy</w:t>
      </w:r>
    </w:p>
    <w:p>
      <w:pPr>
        <w:jc w:val="center"/>
        <w:rPr>
          <w:rFonts w:hint="eastAsia" w:ascii="华文宋体" w:hAnsi="华文宋体" w:eastAsia="华文宋体"/>
          <w:b/>
          <w:bCs/>
          <w:sz w:val="84"/>
          <w:szCs w:val="84"/>
        </w:rPr>
      </w:pPr>
      <w:r>
        <w:rPr>
          <w:rFonts w:hint="eastAsia" w:ascii="华文宋体" w:hAnsi="华文宋体" w:eastAsia="华文宋体"/>
          <w:b/>
          <w:bCs/>
          <w:sz w:val="84"/>
          <w:szCs w:val="84"/>
        </w:rPr>
        <w:t>expense or outlay</w:t>
      </w:r>
    </w:p>
    <w:p>
      <w:pPr>
        <w:jc w:val="center"/>
        <w:rPr>
          <w:rFonts w:hint="eastAsia" w:ascii="华文宋体" w:hAnsi="华文宋体" w:eastAsia="华文宋体"/>
          <w:b/>
          <w:bCs/>
          <w:sz w:val="84"/>
          <w:szCs w:val="84"/>
        </w:rPr>
      </w:pPr>
      <w:r>
        <w:rPr>
          <w:rFonts w:hint="eastAsia" w:ascii="华文宋体" w:hAnsi="华文宋体" w:eastAsia="华文宋体"/>
          <w:b/>
          <w:bCs/>
          <w:sz w:val="84"/>
          <w:szCs w:val="84"/>
        </w:rPr>
        <w:t>persuade</w:t>
      </w:r>
    </w:p>
    <w:p>
      <w:pPr>
        <w:jc w:val="center"/>
        <w:rPr>
          <w:rFonts w:hint="eastAsia" w:ascii="华文宋体" w:hAnsi="华文宋体" w:eastAsia="华文宋体"/>
          <w:b/>
          <w:bCs/>
          <w:sz w:val="84"/>
          <w:szCs w:val="84"/>
        </w:rPr>
      </w:pPr>
      <w:r>
        <w:rPr>
          <w:rFonts w:hint="eastAsia" w:ascii="华文宋体" w:hAnsi="华文宋体" w:eastAsia="华文宋体"/>
          <w:b/>
          <w:bCs/>
          <w:sz w:val="84"/>
          <w:szCs w:val="84"/>
        </w:rPr>
        <w:t>generic term for a sacrifice the gods</w:t>
      </w:r>
    </w:p>
    <w:p>
      <w:pPr>
        <w:spacing w:after="468" w:afterLines="150"/>
        <w:jc w:val="center"/>
        <w:rPr>
          <w:rFonts w:hint="eastAsia" w:ascii="华文宋体" w:hAnsi="华文宋体" w:eastAsia="华文宋体"/>
          <w:b/>
          <w:bCs/>
          <w:sz w:val="84"/>
          <w:szCs w:val="84"/>
        </w:rPr>
      </w:pPr>
      <w:r>
        <w:rPr>
          <w:rFonts w:hint="eastAsia" w:ascii="华文宋体" w:hAnsi="华文宋体" w:eastAsia="华文宋体"/>
          <w:b/>
          <w:bCs/>
          <w:sz w:val="84"/>
          <w:szCs w:val="84"/>
        </w:rPr>
        <w:t>letter</w:t>
      </w:r>
    </w:p>
    <w:p>
      <w:pPr>
        <w:jc w:val="center"/>
        <w:rPr>
          <w:b/>
          <w:sz w:val="32"/>
          <w:szCs w:val="32"/>
        </w:rPr>
      </w:pPr>
      <w:r>
        <w:rPr>
          <w:rFonts w:hint="eastAsia"/>
          <w:b/>
          <w:sz w:val="32"/>
          <w:szCs w:val="32"/>
        </w:rPr>
        <w:t>Version 1.0</w:t>
      </w:r>
    </w:p>
    <w:p>
      <w:pPr>
        <w:pStyle w:val="2"/>
        <w:jc w:val="center"/>
        <w:rPr>
          <w:rFonts w:hint="eastAsia"/>
        </w:rPr>
        <w:sectPr>
          <w:headerReference r:id="rId3" w:type="default"/>
          <w:footerReference r:id="rId4" w:type="default"/>
          <w:pgSz w:w="11906" w:h="16838"/>
          <w:pgMar w:top="1440" w:right="1800" w:bottom="1440" w:left="1800" w:header="851" w:footer="992" w:gutter="0"/>
          <w:pgNumType w:start="1"/>
          <w:cols w:space="720" w:num="1"/>
          <w:docGrid w:type="lines" w:linePitch="312" w:charSpace="0"/>
        </w:sectPr>
      </w:pPr>
      <w:bookmarkStart w:id="0" w:name="_Toc322682552"/>
      <w:bookmarkStart w:id="1" w:name="_Toc322682715"/>
      <w:bookmarkStart w:id="2" w:name="_Toc322683402"/>
      <w:bookmarkStart w:id="3" w:name="_Toc322683568"/>
      <w:bookmarkStart w:id="4" w:name="_Toc322522210"/>
      <w:r>
        <w:rPr>
          <w:rFonts w:hint="eastAsia"/>
          <w:b w:val="0"/>
          <w:sz w:val="48"/>
          <w:szCs w:val="48"/>
        </w:rPr>
        <w:br w:type="page"/>
      </w:r>
    </w:p>
    <w:p>
      <w:pPr>
        <w:pStyle w:val="2"/>
        <w:jc w:val="center"/>
        <w:rPr>
          <w:rFonts w:hint="eastAsia"/>
        </w:rPr>
      </w:pPr>
      <w:bookmarkStart w:id="5" w:name="_Toc7580"/>
      <w:bookmarkStart w:id="6" w:name="_Toc14473"/>
      <w:bookmarkStart w:id="7" w:name="_Toc12668"/>
      <w:bookmarkStart w:id="8" w:name="_Toc3800"/>
      <w:r>
        <w:rPr>
          <w:rFonts w:hint="eastAsia"/>
          <w:b w:val="0"/>
          <w:sz w:val="48"/>
          <w:szCs w:val="48"/>
        </w:rPr>
        <w:t>CONTENTS</w:t>
      </w:r>
      <w:bookmarkEnd w:id="0"/>
      <w:bookmarkEnd w:id="1"/>
      <w:bookmarkEnd w:id="2"/>
      <w:bookmarkEnd w:id="3"/>
      <w:bookmarkEnd w:id="4"/>
      <w:bookmarkEnd w:id="5"/>
      <w:bookmarkEnd w:id="6"/>
      <w:bookmarkEnd w:id="7"/>
      <w:bookmarkEnd w:id="8"/>
    </w:p>
    <w:p>
      <w:pPr>
        <w:pStyle w:val="9"/>
        <w:tabs>
          <w:tab w:val="right" w:leader="dot" w:pos="8306"/>
        </w:tabs>
      </w:pPr>
      <w:r>
        <w:rPr>
          <w:sz w:val="24"/>
        </w:rPr>
        <w:fldChar w:fldCharType="begin"/>
      </w:r>
      <w:r>
        <w:instrText xml:space="preserve"> TOC \o "1-4" \h \z \u </w:instrText>
      </w:r>
      <w:r>
        <w:rPr>
          <w:sz w:val="24"/>
        </w:rPr>
        <w:fldChar w:fldCharType="separate"/>
      </w:r>
      <w:r>
        <w:fldChar w:fldCharType="begin"/>
      </w:r>
      <w:r>
        <w:instrText xml:space="preserve"> HYPERLINK \l _Toc12668 </w:instrText>
      </w:r>
      <w:r>
        <w:fldChar w:fldCharType="separate"/>
      </w:r>
      <w:r>
        <w:rPr>
          <w:rFonts w:hint="eastAsia"/>
          <w:szCs w:val="48"/>
        </w:rPr>
        <w:t>CONTENTS</w:t>
      </w:r>
      <w:r>
        <w:tab/>
      </w:r>
      <w:r>
        <w:fldChar w:fldCharType="begin"/>
      </w:r>
      <w:r>
        <w:instrText xml:space="preserve"> PAGEREF _Toc12668 </w:instrText>
      </w:r>
      <w:r>
        <w:fldChar w:fldCharType="separate"/>
      </w:r>
      <w:r>
        <w:t xml:space="preserve"> 1</w:t>
      </w:r>
      <w:r>
        <w:fldChar w:fldCharType="end"/>
      </w:r>
      <w:r>
        <w:fldChar w:fldCharType="end"/>
      </w:r>
    </w:p>
    <w:p>
      <w:pPr>
        <w:pStyle w:val="9"/>
        <w:tabs>
          <w:tab w:val="right" w:leader="dot" w:pos="8306"/>
        </w:tabs>
      </w:pPr>
      <w:r>
        <w:rPr>
          <w:kern w:val="2"/>
          <w:szCs w:val="24"/>
          <w:lang w:bidi="ar-SA"/>
        </w:rPr>
        <w:fldChar w:fldCharType="begin"/>
      </w:r>
      <w:r>
        <w:rPr>
          <w:kern w:val="2"/>
          <w:szCs w:val="24"/>
          <w:lang w:bidi="ar-SA"/>
        </w:rPr>
        <w:instrText xml:space="preserve"> HYPERLINK \l _Toc25602 </w:instrText>
      </w:r>
      <w:r>
        <w:rPr>
          <w:kern w:val="2"/>
          <w:szCs w:val="24"/>
          <w:lang w:bidi="ar-SA"/>
        </w:rPr>
        <w:fldChar w:fldCharType="separate"/>
      </w:r>
      <w:r>
        <w:rPr>
          <w:rFonts w:hint="eastAsia"/>
          <w:szCs w:val="32"/>
        </w:rPr>
        <w:t xml:space="preserve">1 </w:t>
      </w:r>
      <w:r>
        <w:rPr>
          <w:rFonts w:hint="eastAsia"/>
        </w:rPr>
        <w:t>Overview</w:t>
      </w:r>
      <w:r>
        <w:tab/>
      </w:r>
      <w:r>
        <w:fldChar w:fldCharType="begin"/>
      </w:r>
      <w:r>
        <w:instrText xml:space="preserve"> PAGEREF _Toc25602 </w:instrText>
      </w:r>
      <w:r>
        <w:fldChar w:fldCharType="separate"/>
      </w:r>
      <w:r>
        <w:t xml:space="preserve"> 1</w:t>
      </w:r>
      <w:r>
        <w:fldChar w:fldCharType="end"/>
      </w:r>
      <w:r>
        <w:rPr>
          <w:kern w:val="2"/>
          <w:szCs w:val="24"/>
          <w:lang w:bidi="ar-SA"/>
        </w:rPr>
        <w:fldChar w:fldCharType="end"/>
      </w:r>
    </w:p>
    <w:p>
      <w:pPr>
        <w:pStyle w:val="10"/>
        <w:tabs>
          <w:tab w:val="right" w:leader="dot" w:pos="8306"/>
        </w:tabs>
      </w:pPr>
      <w:r>
        <w:rPr>
          <w:kern w:val="2"/>
          <w:szCs w:val="24"/>
          <w:lang w:bidi="ar-SA"/>
        </w:rPr>
        <w:fldChar w:fldCharType="begin"/>
      </w:r>
      <w:r>
        <w:rPr>
          <w:kern w:val="2"/>
          <w:szCs w:val="24"/>
          <w:lang w:bidi="ar-SA"/>
        </w:rPr>
        <w:instrText xml:space="preserve"> HYPERLINK \l _Toc20866 </w:instrText>
      </w:r>
      <w:r>
        <w:rPr>
          <w:kern w:val="2"/>
          <w:szCs w:val="24"/>
          <w:lang w:bidi="ar-SA"/>
        </w:rPr>
        <w:fldChar w:fldCharType="separate"/>
      </w:r>
      <w:r>
        <w:rPr>
          <w:rFonts w:hint="eastAsia"/>
        </w:rPr>
        <w:t xml:space="preserve">1.1 </w:t>
      </w:r>
      <w:r>
        <w:rPr>
          <w:rFonts w:hint="eastAsia"/>
          <w:lang w:eastAsia="zh-CN"/>
        </w:rPr>
        <w:t>Introduction to the system</w:t>
      </w:r>
      <w:r>
        <w:tab/>
      </w:r>
      <w:r>
        <w:fldChar w:fldCharType="begin"/>
      </w:r>
      <w:r>
        <w:instrText xml:space="preserve"> PAGEREF _Toc20866 </w:instrText>
      </w:r>
      <w:r>
        <w:fldChar w:fldCharType="separate"/>
      </w:r>
      <w:r>
        <w:t xml:space="preserve"> 1</w:t>
      </w:r>
      <w:r>
        <w:fldChar w:fldCharType="end"/>
      </w:r>
      <w:r>
        <w:rPr>
          <w:kern w:val="2"/>
          <w:szCs w:val="24"/>
          <w:lang w:bidi="ar-SA"/>
        </w:rPr>
        <w:fldChar w:fldCharType="end"/>
      </w:r>
    </w:p>
    <w:p>
      <w:pPr>
        <w:pStyle w:val="10"/>
        <w:tabs>
          <w:tab w:val="right" w:leader="dot" w:pos="8306"/>
        </w:tabs>
      </w:pPr>
      <w:r>
        <w:rPr>
          <w:kern w:val="2"/>
          <w:szCs w:val="24"/>
          <w:lang w:bidi="ar-SA"/>
        </w:rPr>
        <w:fldChar w:fldCharType="begin"/>
      </w:r>
      <w:r>
        <w:rPr>
          <w:kern w:val="2"/>
          <w:szCs w:val="24"/>
          <w:lang w:bidi="ar-SA"/>
        </w:rPr>
        <w:instrText xml:space="preserve"> HYPERLINK \l _Toc17530 </w:instrText>
      </w:r>
      <w:r>
        <w:rPr>
          <w:kern w:val="2"/>
          <w:szCs w:val="24"/>
          <w:lang w:bidi="ar-SA"/>
        </w:rPr>
        <w:fldChar w:fldCharType="separate"/>
      </w:r>
      <w:r>
        <w:rPr>
          <w:rFonts w:hint="eastAsia"/>
        </w:rPr>
        <w:t xml:space="preserve">1.2 </w:t>
      </w:r>
      <w:r>
        <w:rPr>
          <w:rFonts w:hint="eastAsia"/>
          <w:lang w:eastAsia="zh-CN"/>
        </w:rPr>
        <w:t>System operating environment</w:t>
      </w:r>
      <w:r>
        <w:tab/>
      </w:r>
      <w:r>
        <w:fldChar w:fldCharType="begin"/>
      </w:r>
      <w:r>
        <w:instrText xml:space="preserve"> PAGEREF _Toc17530 </w:instrText>
      </w:r>
      <w:r>
        <w:fldChar w:fldCharType="separate"/>
      </w:r>
      <w:r>
        <w:t xml:space="preserve"> 1</w:t>
      </w:r>
      <w:r>
        <w:fldChar w:fldCharType="end"/>
      </w:r>
      <w:r>
        <w:rPr>
          <w:kern w:val="2"/>
          <w:szCs w:val="24"/>
          <w:lang w:bidi="ar-SA"/>
        </w:rPr>
        <w:fldChar w:fldCharType="end"/>
      </w:r>
    </w:p>
    <w:p>
      <w:pPr>
        <w:pStyle w:val="10"/>
        <w:tabs>
          <w:tab w:val="right" w:leader="dot" w:pos="8306"/>
        </w:tabs>
      </w:pPr>
      <w:r>
        <w:rPr>
          <w:kern w:val="2"/>
          <w:szCs w:val="24"/>
          <w:lang w:bidi="ar-SA"/>
        </w:rPr>
        <w:fldChar w:fldCharType="begin"/>
      </w:r>
      <w:r>
        <w:rPr>
          <w:kern w:val="2"/>
          <w:szCs w:val="24"/>
          <w:lang w:bidi="ar-SA"/>
        </w:rPr>
        <w:instrText xml:space="preserve"> HYPERLINK \l _Toc6427 </w:instrText>
      </w:r>
      <w:r>
        <w:rPr>
          <w:kern w:val="2"/>
          <w:szCs w:val="24"/>
          <w:lang w:bidi="ar-SA"/>
        </w:rPr>
        <w:fldChar w:fldCharType="separate"/>
      </w:r>
      <w:r>
        <w:rPr>
          <w:rFonts w:hint="eastAsia"/>
        </w:rPr>
        <w:t>1.</w:t>
      </w:r>
      <w:r>
        <w:rPr>
          <w:rFonts w:hint="eastAsia"/>
          <w:lang w:val="en-US" w:eastAsia="zh-CN"/>
        </w:rPr>
        <w:t xml:space="preserve">3 </w:t>
      </w:r>
      <w:r>
        <w:rPr>
          <w:rFonts w:hint="eastAsia"/>
        </w:rPr>
        <w:t xml:space="preserve"> </w:t>
      </w:r>
      <w:r>
        <w:rPr>
          <w:rFonts w:hint="eastAsia"/>
          <w:lang w:eastAsia="zh-CN"/>
        </w:rPr>
        <w:t>Copyright Notice</w:t>
      </w:r>
      <w:r>
        <w:tab/>
      </w:r>
      <w:r>
        <w:fldChar w:fldCharType="begin"/>
      </w:r>
      <w:r>
        <w:instrText xml:space="preserve"> PAGEREF _Toc6427 </w:instrText>
      </w:r>
      <w:r>
        <w:fldChar w:fldCharType="separate"/>
      </w:r>
      <w:r>
        <w:t xml:space="preserve"> 1</w:t>
      </w:r>
      <w:r>
        <w:fldChar w:fldCharType="end"/>
      </w:r>
      <w:r>
        <w:rPr>
          <w:kern w:val="2"/>
          <w:szCs w:val="24"/>
          <w:lang w:bidi="ar-SA"/>
        </w:rPr>
        <w:fldChar w:fldCharType="end"/>
      </w:r>
    </w:p>
    <w:p>
      <w:pPr>
        <w:pStyle w:val="9"/>
        <w:tabs>
          <w:tab w:val="right" w:leader="dot" w:pos="8306"/>
        </w:tabs>
      </w:pPr>
      <w:r>
        <w:rPr>
          <w:kern w:val="2"/>
          <w:szCs w:val="24"/>
          <w:lang w:bidi="ar-SA"/>
        </w:rPr>
        <w:fldChar w:fldCharType="begin"/>
      </w:r>
      <w:r>
        <w:rPr>
          <w:kern w:val="2"/>
          <w:szCs w:val="24"/>
          <w:lang w:bidi="ar-SA"/>
        </w:rPr>
        <w:instrText xml:space="preserve"> HYPERLINK \l _Toc13001 </w:instrText>
      </w:r>
      <w:r>
        <w:rPr>
          <w:kern w:val="2"/>
          <w:szCs w:val="24"/>
          <w:lang w:bidi="ar-SA"/>
        </w:rPr>
        <w:fldChar w:fldCharType="separate"/>
      </w:r>
      <w:r>
        <w:rPr>
          <w:rFonts w:hint="eastAsia"/>
        </w:rPr>
        <w:t xml:space="preserve">2 </w:t>
      </w:r>
      <w:r>
        <w:rPr>
          <w:rFonts w:hint="eastAsia"/>
          <w:lang w:eastAsia="zh-CN"/>
        </w:rPr>
        <w:t>Software Installation and Configuration</w:t>
      </w:r>
      <w:r>
        <w:tab/>
      </w:r>
      <w:r>
        <w:fldChar w:fldCharType="begin"/>
      </w:r>
      <w:r>
        <w:instrText xml:space="preserve"> PAGEREF _Toc13001 </w:instrText>
      </w:r>
      <w:r>
        <w:fldChar w:fldCharType="separate"/>
      </w:r>
      <w:r>
        <w:t xml:space="preserve"> 1</w:t>
      </w:r>
      <w:r>
        <w:fldChar w:fldCharType="end"/>
      </w:r>
      <w:r>
        <w:rPr>
          <w:kern w:val="2"/>
          <w:szCs w:val="24"/>
          <w:lang w:bidi="ar-SA"/>
        </w:rPr>
        <w:fldChar w:fldCharType="end"/>
      </w:r>
    </w:p>
    <w:p>
      <w:pPr>
        <w:pStyle w:val="10"/>
        <w:tabs>
          <w:tab w:val="right" w:leader="dot" w:pos="8306"/>
        </w:tabs>
      </w:pPr>
      <w:r>
        <w:rPr>
          <w:kern w:val="2"/>
          <w:szCs w:val="24"/>
          <w:lang w:bidi="ar-SA"/>
        </w:rPr>
        <w:fldChar w:fldCharType="begin"/>
      </w:r>
      <w:r>
        <w:rPr>
          <w:kern w:val="2"/>
          <w:szCs w:val="24"/>
          <w:lang w:bidi="ar-SA"/>
        </w:rPr>
        <w:instrText xml:space="preserve"> HYPERLINK \l _Toc32380 </w:instrText>
      </w:r>
      <w:r>
        <w:rPr>
          <w:kern w:val="2"/>
          <w:szCs w:val="24"/>
          <w:lang w:bidi="ar-SA"/>
        </w:rPr>
        <w:fldChar w:fldCharType="separate"/>
      </w:r>
      <w:r>
        <w:rPr>
          <w:rFonts w:hint="eastAsia"/>
          <w:lang w:val="en-US" w:eastAsia="zh-CN"/>
        </w:rPr>
        <w:t>2</w:t>
      </w:r>
      <w:r>
        <w:rPr>
          <w:rFonts w:hint="eastAsia"/>
        </w:rPr>
        <w:t xml:space="preserve">.1 </w:t>
      </w:r>
      <w:r>
        <w:rPr>
          <w:rFonts w:hint="eastAsia"/>
          <w:lang w:val="en-US" w:eastAsia="zh-CN"/>
        </w:rPr>
        <w:t xml:space="preserve">Software </w:t>
      </w:r>
      <w:r>
        <w:rPr>
          <w:rFonts w:hint="eastAsia"/>
          <w:lang w:eastAsia="zh-CN"/>
        </w:rPr>
        <w:t>Installation</w:t>
      </w:r>
      <w:r>
        <w:tab/>
      </w:r>
      <w:r>
        <w:fldChar w:fldCharType="begin"/>
      </w:r>
      <w:r>
        <w:instrText xml:space="preserve"> PAGEREF _Toc32380 </w:instrText>
      </w:r>
      <w:r>
        <w:fldChar w:fldCharType="separate"/>
      </w:r>
      <w:r>
        <w:t xml:space="preserve"> 1</w:t>
      </w:r>
      <w:r>
        <w:fldChar w:fldCharType="end"/>
      </w:r>
      <w:r>
        <w:rPr>
          <w:kern w:val="2"/>
          <w:szCs w:val="24"/>
          <w:lang w:bidi="ar-SA"/>
        </w:rPr>
        <w:fldChar w:fldCharType="end"/>
      </w:r>
    </w:p>
    <w:p>
      <w:pPr>
        <w:pStyle w:val="9"/>
        <w:tabs>
          <w:tab w:val="right" w:leader="dot" w:pos="8306"/>
        </w:tabs>
      </w:pPr>
      <w:r>
        <w:rPr>
          <w:kern w:val="2"/>
          <w:szCs w:val="24"/>
          <w:lang w:bidi="ar-SA"/>
        </w:rPr>
        <w:fldChar w:fldCharType="begin"/>
      </w:r>
      <w:r>
        <w:rPr>
          <w:kern w:val="2"/>
          <w:szCs w:val="24"/>
          <w:lang w:bidi="ar-SA"/>
        </w:rPr>
        <w:instrText xml:space="preserve"> HYPERLINK \l _Toc29405 </w:instrText>
      </w:r>
      <w:r>
        <w:rPr>
          <w:kern w:val="2"/>
          <w:szCs w:val="24"/>
          <w:lang w:bidi="ar-SA"/>
        </w:rPr>
        <w:fldChar w:fldCharType="separate"/>
      </w:r>
      <w:r>
        <w:rPr>
          <w:rFonts w:hint="eastAsia"/>
          <w:lang w:val="en-US" w:eastAsia="zh-CN"/>
        </w:rPr>
        <w:t xml:space="preserve">3 </w:t>
      </w:r>
      <w:r>
        <w:rPr>
          <w:rFonts w:hint="eastAsia"/>
        </w:rPr>
        <w:t xml:space="preserve"> </w:t>
      </w:r>
      <w:r>
        <w:rPr>
          <w:rFonts w:hint="eastAsia"/>
          <w:lang w:eastAsia="zh-CN"/>
        </w:rPr>
        <w:t>Software Functions and Instructions for Use</w:t>
      </w:r>
      <w:r>
        <w:tab/>
      </w:r>
      <w:r>
        <w:fldChar w:fldCharType="begin"/>
      </w:r>
      <w:r>
        <w:instrText xml:space="preserve"> PAGEREF _Toc29405 </w:instrText>
      </w:r>
      <w:r>
        <w:fldChar w:fldCharType="separate"/>
      </w:r>
      <w:r>
        <w:t xml:space="preserve"> 1</w:t>
      </w:r>
      <w:r>
        <w:fldChar w:fldCharType="end"/>
      </w:r>
      <w:r>
        <w:rPr>
          <w:kern w:val="2"/>
          <w:szCs w:val="24"/>
          <w:lang w:bidi="ar-SA"/>
        </w:rPr>
        <w:fldChar w:fldCharType="end"/>
      </w:r>
    </w:p>
    <w:p>
      <w:pPr>
        <w:pStyle w:val="10"/>
        <w:tabs>
          <w:tab w:val="right" w:leader="dot" w:pos="8306"/>
        </w:tabs>
      </w:pPr>
      <w:r>
        <w:rPr>
          <w:kern w:val="2"/>
          <w:szCs w:val="24"/>
          <w:lang w:bidi="ar-SA"/>
        </w:rPr>
        <w:fldChar w:fldCharType="begin"/>
      </w:r>
      <w:r>
        <w:rPr>
          <w:kern w:val="2"/>
          <w:szCs w:val="24"/>
          <w:lang w:bidi="ar-SA"/>
        </w:rPr>
        <w:instrText xml:space="preserve"> HYPERLINK \l _Toc27198 </w:instrText>
      </w:r>
      <w:r>
        <w:rPr>
          <w:kern w:val="2"/>
          <w:szCs w:val="24"/>
          <w:lang w:bidi="ar-SA"/>
        </w:rPr>
        <w:fldChar w:fldCharType="separate"/>
      </w:r>
      <w:r>
        <w:rPr>
          <w:rFonts w:hint="eastAsia"/>
          <w:lang w:val="en-US" w:eastAsia="zh-CN"/>
        </w:rPr>
        <w:t>3.1 Welcome page, sign-in page</w:t>
      </w:r>
      <w:r>
        <w:tab/>
      </w:r>
      <w:r>
        <w:fldChar w:fldCharType="begin"/>
      </w:r>
      <w:r>
        <w:instrText xml:space="preserve"> PAGEREF _Toc27198 </w:instrText>
      </w:r>
      <w:r>
        <w:fldChar w:fldCharType="separate"/>
      </w:r>
      <w:r>
        <w:t xml:space="preserve"> 1</w:t>
      </w:r>
      <w:r>
        <w:fldChar w:fldCharType="end"/>
      </w:r>
      <w:r>
        <w:rPr>
          <w:kern w:val="2"/>
          <w:szCs w:val="24"/>
          <w:lang w:bidi="ar-SA"/>
        </w:rPr>
        <w:fldChar w:fldCharType="end"/>
      </w:r>
    </w:p>
    <w:p>
      <w:pPr>
        <w:pStyle w:val="6"/>
        <w:tabs>
          <w:tab w:val="right" w:leader="dot" w:pos="8306"/>
        </w:tabs>
      </w:pPr>
      <w:r>
        <w:rPr>
          <w:kern w:val="2"/>
          <w:szCs w:val="24"/>
          <w:lang w:bidi="ar-SA"/>
        </w:rPr>
        <w:fldChar w:fldCharType="begin"/>
      </w:r>
      <w:r>
        <w:rPr>
          <w:kern w:val="2"/>
          <w:szCs w:val="24"/>
          <w:lang w:bidi="ar-SA"/>
        </w:rPr>
        <w:instrText xml:space="preserve"> HYPERLINK \l _Toc13764 </w:instrText>
      </w:r>
      <w:r>
        <w:rPr>
          <w:kern w:val="2"/>
          <w:szCs w:val="24"/>
          <w:lang w:bidi="ar-SA"/>
        </w:rPr>
        <w:fldChar w:fldCharType="separate"/>
      </w:r>
      <w:r>
        <w:rPr>
          <w:rFonts w:hint="eastAsia"/>
          <w:lang w:val="en-US" w:eastAsia="zh-CN"/>
        </w:rPr>
        <w:t>3.1.1 Welcome page</w:t>
      </w:r>
      <w:r>
        <w:tab/>
      </w:r>
      <w:r>
        <w:fldChar w:fldCharType="begin"/>
      </w:r>
      <w:r>
        <w:instrText xml:space="preserve"> PAGEREF _Toc13764 </w:instrText>
      </w:r>
      <w:r>
        <w:fldChar w:fldCharType="separate"/>
      </w:r>
      <w:r>
        <w:t xml:space="preserve"> 2</w:t>
      </w:r>
      <w:r>
        <w:fldChar w:fldCharType="end"/>
      </w:r>
      <w:r>
        <w:rPr>
          <w:kern w:val="2"/>
          <w:szCs w:val="24"/>
          <w:lang w:bidi="ar-SA"/>
        </w:rPr>
        <w:fldChar w:fldCharType="end"/>
      </w:r>
    </w:p>
    <w:p>
      <w:pPr>
        <w:pStyle w:val="6"/>
        <w:tabs>
          <w:tab w:val="right" w:leader="dot" w:pos="8306"/>
        </w:tabs>
      </w:pPr>
      <w:r>
        <w:rPr>
          <w:kern w:val="2"/>
          <w:szCs w:val="24"/>
          <w:lang w:bidi="ar-SA"/>
        </w:rPr>
        <w:fldChar w:fldCharType="begin"/>
      </w:r>
      <w:r>
        <w:rPr>
          <w:kern w:val="2"/>
          <w:szCs w:val="24"/>
          <w:lang w:bidi="ar-SA"/>
        </w:rPr>
        <w:instrText xml:space="preserve"> HYPERLINK \l _Toc28836 </w:instrText>
      </w:r>
      <w:r>
        <w:rPr>
          <w:kern w:val="2"/>
          <w:szCs w:val="24"/>
          <w:lang w:bidi="ar-SA"/>
        </w:rPr>
        <w:fldChar w:fldCharType="separate"/>
      </w:r>
      <w:r>
        <w:rPr>
          <w:rFonts w:hint="eastAsia"/>
          <w:lang w:val="en-US" w:eastAsia="zh-CN"/>
        </w:rPr>
        <w:t>3.1.2 Sign-in page</w:t>
      </w:r>
      <w:r>
        <w:tab/>
      </w:r>
      <w:r>
        <w:fldChar w:fldCharType="begin"/>
      </w:r>
      <w:r>
        <w:instrText xml:space="preserve"> PAGEREF _Toc28836 </w:instrText>
      </w:r>
      <w:r>
        <w:fldChar w:fldCharType="separate"/>
      </w:r>
      <w:r>
        <w:t xml:space="preserve"> 2</w:t>
      </w:r>
      <w:r>
        <w:fldChar w:fldCharType="end"/>
      </w:r>
      <w:r>
        <w:rPr>
          <w:kern w:val="2"/>
          <w:szCs w:val="24"/>
          <w:lang w:bidi="ar-SA"/>
        </w:rPr>
        <w:fldChar w:fldCharType="end"/>
      </w:r>
    </w:p>
    <w:p>
      <w:pPr>
        <w:pStyle w:val="10"/>
        <w:tabs>
          <w:tab w:val="right" w:leader="dot" w:pos="8306"/>
        </w:tabs>
      </w:pPr>
      <w:r>
        <w:rPr>
          <w:kern w:val="2"/>
          <w:szCs w:val="24"/>
          <w:lang w:bidi="ar-SA"/>
        </w:rPr>
        <w:fldChar w:fldCharType="begin"/>
      </w:r>
      <w:r>
        <w:rPr>
          <w:kern w:val="2"/>
          <w:szCs w:val="24"/>
          <w:lang w:bidi="ar-SA"/>
        </w:rPr>
        <w:instrText xml:space="preserve"> HYPERLINK \l _Toc4188 </w:instrText>
      </w:r>
      <w:r>
        <w:rPr>
          <w:kern w:val="2"/>
          <w:szCs w:val="24"/>
          <w:lang w:bidi="ar-SA"/>
        </w:rPr>
        <w:fldChar w:fldCharType="separate"/>
      </w:r>
      <w:r>
        <w:rPr>
          <w:rFonts w:hint="eastAsia"/>
          <w:lang w:val="en-US" w:eastAsia="zh-CN"/>
        </w:rPr>
        <w:t>3.2 Places of attendance</w:t>
      </w:r>
      <w:r>
        <w:tab/>
      </w:r>
      <w:r>
        <w:fldChar w:fldCharType="begin"/>
      </w:r>
      <w:r>
        <w:instrText xml:space="preserve"> PAGEREF _Toc4188 </w:instrText>
      </w:r>
      <w:r>
        <w:fldChar w:fldCharType="separate"/>
      </w:r>
      <w:r>
        <w:t xml:space="preserve"> 3</w:t>
      </w:r>
      <w:r>
        <w:fldChar w:fldCharType="end"/>
      </w:r>
      <w:r>
        <w:rPr>
          <w:kern w:val="2"/>
          <w:szCs w:val="24"/>
          <w:lang w:bidi="ar-SA"/>
        </w:rPr>
        <w:fldChar w:fldCharType="end"/>
      </w:r>
    </w:p>
    <w:p>
      <w:pPr>
        <w:pStyle w:val="6"/>
        <w:tabs>
          <w:tab w:val="right" w:leader="dot" w:pos="8306"/>
        </w:tabs>
      </w:pPr>
      <w:r>
        <w:rPr>
          <w:kern w:val="2"/>
          <w:szCs w:val="24"/>
          <w:lang w:bidi="ar-SA"/>
        </w:rPr>
        <w:fldChar w:fldCharType="begin"/>
      </w:r>
      <w:r>
        <w:rPr>
          <w:kern w:val="2"/>
          <w:szCs w:val="24"/>
          <w:lang w:bidi="ar-SA"/>
        </w:rPr>
        <w:instrText xml:space="preserve"> HYPERLINK \l _Toc1563 </w:instrText>
      </w:r>
      <w:r>
        <w:rPr>
          <w:kern w:val="2"/>
          <w:szCs w:val="24"/>
          <w:lang w:bidi="ar-SA"/>
        </w:rPr>
        <w:fldChar w:fldCharType="separate"/>
      </w:r>
      <w:r>
        <w:rPr>
          <w:rFonts w:hint="eastAsia"/>
          <w:lang w:val="en-US" w:eastAsia="zh-CN"/>
        </w:rPr>
        <w:t>3.2.1 Agenda of the meeting</w:t>
      </w:r>
      <w:r>
        <w:tab/>
      </w:r>
      <w:r>
        <w:fldChar w:fldCharType="begin"/>
      </w:r>
      <w:r>
        <w:instrText xml:space="preserve"> PAGEREF _Toc1563 </w:instrText>
      </w:r>
      <w:r>
        <w:fldChar w:fldCharType="separate"/>
      </w:r>
      <w:r>
        <w:t xml:space="preserve"> 3</w:t>
      </w:r>
      <w:r>
        <w:fldChar w:fldCharType="end"/>
      </w:r>
      <w:r>
        <w:rPr>
          <w:kern w:val="2"/>
          <w:szCs w:val="24"/>
          <w:lang w:bidi="ar-SA"/>
        </w:rPr>
        <w:fldChar w:fldCharType="end"/>
      </w:r>
    </w:p>
    <w:p>
      <w:pPr>
        <w:pStyle w:val="6"/>
        <w:tabs>
          <w:tab w:val="right" w:leader="dot" w:pos="8306"/>
        </w:tabs>
      </w:pPr>
      <w:r>
        <w:rPr>
          <w:kern w:val="2"/>
          <w:szCs w:val="24"/>
          <w:lang w:bidi="ar-SA"/>
        </w:rPr>
        <w:fldChar w:fldCharType="begin"/>
      </w:r>
      <w:r>
        <w:rPr>
          <w:kern w:val="2"/>
          <w:szCs w:val="24"/>
          <w:lang w:bidi="ar-SA"/>
        </w:rPr>
        <w:instrText xml:space="preserve"> HYPERLINK \l _Toc5212 </w:instrText>
      </w:r>
      <w:r>
        <w:rPr>
          <w:kern w:val="2"/>
          <w:szCs w:val="24"/>
          <w:lang w:bidi="ar-SA"/>
        </w:rPr>
        <w:fldChar w:fldCharType="separate"/>
      </w:r>
      <w:r>
        <w:rPr>
          <w:rFonts w:hint="eastAsia"/>
          <w:lang w:val="en-US" w:eastAsia="zh-CN"/>
        </w:rPr>
        <w:t>3.2.2 Meeting information</w:t>
      </w:r>
      <w:r>
        <w:tab/>
      </w:r>
      <w:r>
        <w:fldChar w:fldCharType="begin"/>
      </w:r>
      <w:r>
        <w:instrText xml:space="preserve"> PAGEREF _Toc5212 </w:instrText>
      </w:r>
      <w:r>
        <w:fldChar w:fldCharType="separate"/>
      </w:r>
      <w:r>
        <w:t xml:space="preserve"> 3</w:t>
      </w:r>
      <w:r>
        <w:fldChar w:fldCharType="end"/>
      </w:r>
      <w:r>
        <w:rPr>
          <w:kern w:val="2"/>
          <w:szCs w:val="24"/>
          <w:lang w:bidi="ar-SA"/>
        </w:rPr>
        <w:fldChar w:fldCharType="end"/>
      </w:r>
    </w:p>
    <w:p>
      <w:pPr>
        <w:pStyle w:val="6"/>
        <w:tabs>
          <w:tab w:val="right" w:leader="dot" w:pos="8306"/>
        </w:tabs>
      </w:pPr>
      <w:r>
        <w:rPr>
          <w:kern w:val="2"/>
          <w:szCs w:val="24"/>
          <w:lang w:bidi="ar-SA"/>
        </w:rPr>
        <w:fldChar w:fldCharType="begin"/>
      </w:r>
      <w:r>
        <w:rPr>
          <w:kern w:val="2"/>
          <w:szCs w:val="24"/>
          <w:lang w:bidi="ar-SA"/>
        </w:rPr>
        <w:instrText xml:space="preserve"> HYPERLINK \l _Toc4237 </w:instrText>
      </w:r>
      <w:r>
        <w:rPr>
          <w:kern w:val="2"/>
          <w:szCs w:val="24"/>
          <w:lang w:bidi="ar-SA"/>
        </w:rPr>
        <w:fldChar w:fldCharType="separate"/>
      </w:r>
      <w:r>
        <w:rPr>
          <w:rFonts w:hint="eastAsia"/>
          <w:lang w:val="en-US" w:eastAsia="zh-CN"/>
        </w:rPr>
        <w:t>3.2.3 Minutes of meetings</w:t>
      </w:r>
      <w:r>
        <w:tab/>
      </w:r>
      <w:r>
        <w:fldChar w:fldCharType="begin"/>
      </w:r>
      <w:r>
        <w:instrText xml:space="preserve"> PAGEREF _Toc4237 </w:instrText>
      </w:r>
      <w:r>
        <w:fldChar w:fldCharType="separate"/>
      </w:r>
      <w:r>
        <w:t xml:space="preserve"> 4</w:t>
      </w:r>
      <w:r>
        <w:fldChar w:fldCharType="end"/>
      </w:r>
      <w:r>
        <w:rPr>
          <w:kern w:val="2"/>
          <w:szCs w:val="24"/>
          <w:lang w:bidi="ar-SA"/>
        </w:rPr>
        <w:fldChar w:fldCharType="end"/>
      </w:r>
    </w:p>
    <w:p>
      <w:pPr>
        <w:pStyle w:val="6"/>
        <w:tabs>
          <w:tab w:val="right" w:leader="dot" w:pos="8306"/>
        </w:tabs>
      </w:pPr>
      <w:r>
        <w:rPr>
          <w:kern w:val="2"/>
          <w:szCs w:val="24"/>
          <w:lang w:bidi="ar-SA"/>
        </w:rPr>
        <w:fldChar w:fldCharType="begin"/>
      </w:r>
      <w:r>
        <w:rPr>
          <w:kern w:val="2"/>
          <w:szCs w:val="24"/>
          <w:lang w:bidi="ar-SA"/>
        </w:rPr>
        <w:instrText xml:space="preserve"> HYPERLINK \l _Toc1741 </w:instrText>
      </w:r>
      <w:r>
        <w:rPr>
          <w:kern w:val="2"/>
          <w:szCs w:val="24"/>
          <w:lang w:bidi="ar-SA"/>
        </w:rPr>
        <w:fldChar w:fldCharType="separate"/>
      </w:r>
      <w:r>
        <w:rPr>
          <w:rFonts w:hint="eastAsia"/>
          <w:lang w:val="en-US" w:eastAsia="zh-CN"/>
        </w:rPr>
        <w:t>3.2.4 Conference services</w:t>
      </w:r>
      <w:r>
        <w:tab/>
      </w:r>
      <w:r>
        <w:fldChar w:fldCharType="begin"/>
      </w:r>
      <w:r>
        <w:instrText xml:space="preserve"> PAGEREF _Toc1741 </w:instrText>
      </w:r>
      <w:r>
        <w:fldChar w:fldCharType="separate"/>
      </w:r>
      <w:r>
        <w:t xml:space="preserve"> 4</w:t>
      </w:r>
      <w:r>
        <w:fldChar w:fldCharType="end"/>
      </w:r>
      <w:r>
        <w:rPr>
          <w:kern w:val="2"/>
          <w:szCs w:val="24"/>
          <w:lang w:bidi="ar-SA"/>
        </w:rPr>
        <w:fldChar w:fldCharType="end"/>
      </w:r>
    </w:p>
    <w:p>
      <w:pPr>
        <w:pStyle w:val="6"/>
        <w:tabs>
          <w:tab w:val="right" w:leader="dot" w:pos="8306"/>
        </w:tabs>
      </w:pPr>
      <w:r>
        <w:rPr>
          <w:kern w:val="2"/>
          <w:szCs w:val="24"/>
          <w:lang w:bidi="ar-SA"/>
        </w:rPr>
        <w:fldChar w:fldCharType="begin"/>
      </w:r>
      <w:r>
        <w:rPr>
          <w:kern w:val="2"/>
          <w:szCs w:val="24"/>
          <w:lang w:bidi="ar-SA"/>
        </w:rPr>
        <w:instrText xml:space="preserve"> HYPERLINK \l _Toc1155 </w:instrText>
      </w:r>
      <w:r>
        <w:rPr>
          <w:kern w:val="2"/>
          <w:szCs w:val="24"/>
          <w:lang w:bidi="ar-SA"/>
        </w:rPr>
        <w:fldChar w:fldCharType="separate"/>
      </w:r>
      <w:r>
        <w:rPr>
          <w:rFonts w:hint="eastAsia"/>
          <w:lang w:val="en-US" w:eastAsia="zh-CN"/>
        </w:rPr>
        <w:t>3.2.5 Reading a USB flash drive</w:t>
      </w:r>
      <w:r>
        <w:tab/>
      </w:r>
      <w:r>
        <w:fldChar w:fldCharType="begin"/>
      </w:r>
      <w:r>
        <w:instrText xml:space="preserve"> PAGEREF _Toc1155 </w:instrText>
      </w:r>
      <w:r>
        <w:fldChar w:fldCharType="separate"/>
      </w:r>
      <w:r>
        <w:t xml:space="preserve"> 5</w:t>
      </w:r>
      <w:r>
        <w:fldChar w:fldCharType="end"/>
      </w:r>
      <w:r>
        <w:rPr>
          <w:kern w:val="2"/>
          <w:szCs w:val="24"/>
          <w:lang w:bidi="ar-SA"/>
        </w:rPr>
        <w:fldChar w:fldCharType="end"/>
      </w:r>
    </w:p>
    <w:p>
      <w:pPr>
        <w:pStyle w:val="6"/>
        <w:tabs>
          <w:tab w:val="right" w:leader="dot" w:pos="8306"/>
        </w:tabs>
      </w:pPr>
      <w:r>
        <w:rPr>
          <w:kern w:val="2"/>
          <w:szCs w:val="24"/>
          <w:lang w:bidi="ar-SA"/>
        </w:rPr>
        <w:fldChar w:fldCharType="begin"/>
      </w:r>
      <w:r>
        <w:rPr>
          <w:kern w:val="2"/>
          <w:szCs w:val="24"/>
          <w:lang w:bidi="ar-SA"/>
        </w:rPr>
        <w:instrText xml:space="preserve"> HYPERLINK \l _Toc18223 </w:instrText>
      </w:r>
      <w:r>
        <w:rPr>
          <w:kern w:val="2"/>
          <w:szCs w:val="24"/>
          <w:lang w:bidi="ar-SA"/>
        </w:rPr>
        <w:fldChar w:fldCharType="separate"/>
      </w:r>
      <w:r>
        <w:rPr>
          <w:rFonts w:hint="eastAsia"/>
          <w:lang w:val="en-US" w:eastAsia="zh-CN"/>
        </w:rPr>
        <w:t>3.2.6 Temporary documents</w:t>
      </w:r>
      <w:r>
        <w:tab/>
      </w:r>
      <w:r>
        <w:fldChar w:fldCharType="begin"/>
      </w:r>
      <w:r>
        <w:instrText xml:space="preserve"> PAGEREF _Toc18223 </w:instrText>
      </w:r>
      <w:r>
        <w:fldChar w:fldCharType="separate"/>
      </w:r>
      <w:r>
        <w:t xml:space="preserve"> 5</w:t>
      </w:r>
      <w:r>
        <w:fldChar w:fldCharType="end"/>
      </w:r>
      <w:r>
        <w:rPr>
          <w:kern w:val="2"/>
          <w:szCs w:val="24"/>
          <w:lang w:bidi="ar-SA"/>
        </w:rPr>
        <w:fldChar w:fldCharType="end"/>
      </w:r>
    </w:p>
    <w:p>
      <w:pPr>
        <w:pStyle w:val="6"/>
        <w:tabs>
          <w:tab w:val="right" w:leader="dot" w:pos="8306"/>
        </w:tabs>
      </w:pPr>
      <w:r>
        <w:rPr>
          <w:kern w:val="2"/>
          <w:szCs w:val="24"/>
          <w:lang w:bidi="ar-SA"/>
        </w:rPr>
        <w:fldChar w:fldCharType="begin"/>
      </w:r>
      <w:r>
        <w:rPr>
          <w:kern w:val="2"/>
          <w:szCs w:val="24"/>
          <w:lang w:bidi="ar-SA"/>
        </w:rPr>
        <w:instrText xml:space="preserve"> HYPERLINK \l _Toc29742 </w:instrText>
      </w:r>
      <w:r>
        <w:rPr>
          <w:kern w:val="2"/>
          <w:szCs w:val="24"/>
          <w:lang w:bidi="ar-SA"/>
        </w:rPr>
        <w:fldChar w:fldCharType="separate"/>
      </w:r>
      <w:r>
        <w:rPr>
          <w:rFonts w:hint="eastAsia"/>
          <w:lang w:val="en-US" w:eastAsia="zh-CN"/>
        </w:rPr>
        <w:t>3.2.7 Sending information</w:t>
      </w:r>
      <w:r>
        <w:tab/>
      </w:r>
      <w:r>
        <w:fldChar w:fldCharType="begin"/>
      </w:r>
      <w:r>
        <w:instrText xml:space="preserve"> PAGEREF _Toc29742 </w:instrText>
      </w:r>
      <w:r>
        <w:fldChar w:fldCharType="separate"/>
      </w:r>
      <w:r>
        <w:t xml:space="preserve"> 6</w:t>
      </w:r>
      <w:r>
        <w:fldChar w:fldCharType="end"/>
      </w:r>
      <w:r>
        <w:rPr>
          <w:kern w:val="2"/>
          <w:szCs w:val="24"/>
          <w:lang w:bidi="ar-SA"/>
        </w:rPr>
        <w:fldChar w:fldCharType="end"/>
      </w:r>
    </w:p>
    <w:p>
      <w:pPr>
        <w:pStyle w:val="6"/>
        <w:tabs>
          <w:tab w:val="right" w:leader="dot" w:pos="8306"/>
        </w:tabs>
      </w:pPr>
      <w:r>
        <w:rPr>
          <w:kern w:val="2"/>
          <w:szCs w:val="24"/>
          <w:lang w:bidi="ar-SA"/>
        </w:rPr>
        <w:fldChar w:fldCharType="begin"/>
      </w:r>
      <w:r>
        <w:rPr>
          <w:kern w:val="2"/>
          <w:szCs w:val="24"/>
          <w:lang w:bidi="ar-SA"/>
        </w:rPr>
        <w:instrText xml:space="preserve"> HYPERLINK \l _Toc21723 </w:instrText>
      </w:r>
      <w:r>
        <w:rPr>
          <w:kern w:val="2"/>
          <w:szCs w:val="24"/>
          <w:lang w:bidi="ar-SA"/>
        </w:rPr>
        <w:fldChar w:fldCharType="separate"/>
      </w:r>
      <w:r>
        <w:rPr>
          <w:rFonts w:hint="eastAsia"/>
          <w:lang w:val="en-US" w:eastAsia="zh-CN"/>
        </w:rPr>
        <w:t>3.2.8 Voting by ballot</w:t>
      </w:r>
      <w:r>
        <w:tab/>
      </w:r>
      <w:r>
        <w:fldChar w:fldCharType="begin"/>
      </w:r>
      <w:r>
        <w:instrText xml:space="preserve"> PAGEREF _Toc21723 </w:instrText>
      </w:r>
      <w:r>
        <w:fldChar w:fldCharType="separate"/>
      </w:r>
      <w:r>
        <w:t xml:space="preserve"> 6</w:t>
      </w:r>
      <w:r>
        <w:fldChar w:fldCharType="end"/>
      </w:r>
      <w:r>
        <w:rPr>
          <w:kern w:val="2"/>
          <w:szCs w:val="24"/>
          <w:lang w:bidi="ar-SA"/>
        </w:rPr>
        <w:fldChar w:fldCharType="end"/>
      </w:r>
    </w:p>
    <w:p>
      <w:pPr>
        <w:pStyle w:val="6"/>
        <w:tabs>
          <w:tab w:val="right" w:leader="dot" w:pos="8306"/>
        </w:tabs>
      </w:pPr>
      <w:r>
        <w:rPr>
          <w:kern w:val="2"/>
          <w:szCs w:val="24"/>
          <w:lang w:bidi="ar-SA"/>
        </w:rPr>
        <w:fldChar w:fldCharType="begin"/>
      </w:r>
      <w:r>
        <w:rPr>
          <w:kern w:val="2"/>
          <w:szCs w:val="24"/>
          <w:lang w:bidi="ar-SA"/>
        </w:rPr>
        <w:instrText xml:space="preserve"> HYPERLINK \l _Toc26565 </w:instrText>
      </w:r>
      <w:r>
        <w:rPr>
          <w:kern w:val="2"/>
          <w:szCs w:val="24"/>
          <w:lang w:bidi="ar-SA"/>
        </w:rPr>
        <w:fldChar w:fldCharType="separate"/>
      </w:r>
      <w:r>
        <w:rPr>
          <w:rFonts w:hint="eastAsia"/>
          <w:lang w:val="en-US" w:eastAsia="zh-CN"/>
        </w:rPr>
        <w:t>3.2.9 System notifications</w:t>
      </w:r>
      <w:r>
        <w:tab/>
      </w:r>
      <w:r>
        <w:fldChar w:fldCharType="begin"/>
      </w:r>
      <w:r>
        <w:instrText xml:space="preserve"> PAGEREF _Toc26565 </w:instrText>
      </w:r>
      <w:r>
        <w:fldChar w:fldCharType="separate"/>
      </w:r>
      <w:r>
        <w:t xml:space="preserve"> 7</w:t>
      </w:r>
      <w:r>
        <w:fldChar w:fldCharType="end"/>
      </w:r>
      <w:r>
        <w:rPr>
          <w:kern w:val="2"/>
          <w:szCs w:val="24"/>
          <w:lang w:bidi="ar-SA"/>
        </w:rPr>
        <w:fldChar w:fldCharType="end"/>
      </w:r>
    </w:p>
    <w:p>
      <w:pPr>
        <w:pStyle w:val="6"/>
        <w:tabs>
          <w:tab w:val="right" w:leader="dot" w:pos="8306"/>
        </w:tabs>
      </w:pPr>
      <w:r>
        <w:rPr>
          <w:kern w:val="2"/>
          <w:szCs w:val="24"/>
          <w:lang w:bidi="ar-SA"/>
        </w:rPr>
        <w:fldChar w:fldCharType="begin"/>
      </w:r>
      <w:r>
        <w:rPr>
          <w:kern w:val="2"/>
          <w:szCs w:val="24"/>
          <w:lang w:bidi="ar-SA"/>
        </w:rPr>
        <w:instrText xml:space="preserve"> HYPERLINK \l _Toc3171 </w:instrText>
      </w:r>
      <w:r>
        <w:rPr>
          <w:kern w:val="2"/>
          <w:szCs w:val="24"/>
          <w:lang w:bidi="ar-SA"/>
        </w:rPr>
        <w:fldChar w:fldCharType="separate"/>
      </w:r>
      <w:r>
        <w:rPr>
          <w:rFonts w:hint="eastAsia"/>
          <w:lang w:val="en-US" w:eastAsia="zh-CN"/>
        </w:rPr>
        <w:t>3.2.10 Check-in information</w:t>
      </w:r>
      <w:r>
        <w:tab/>
      </w:r>
      <w:r>
        <w:fldChar w:fldCharType="begin"/>
      </w:r>
      <w:r>
        <w:instrText xml:space="preserve"> PAGEREF _Toc3171 </w:instrText>
      </w:r>
      <w:r>
        <w:fldChar w:fldCharType="separate"/>
      </w:r>
      <w:r>
        <w:t xml:space="preserve"> 7</w:t>
      </w:r>
      <w:r>
        <w:fldChar w:fldCharType="end"/>
      </w:r>
      <w:r>
        <w:rPr>
          <w:kern w:val="2"/>
          <w:szCs w:val="24"/>
          <w:lang w:bidi="ar-SA"/>
        </w:rPr>
        <w:fldChar w:fldCharType="end"/>
      </w:r>
    </w:p>
    <w:p>
      <w:pPr>
        <w:pStyle w:val="10"/>
        <w:tabs>
          <w:tab w:val="right" w:leader="dot" w:pos="8306"/>
        </w:tabs>
      </w:pPr>
      <w:r>
        <w:rPr>
          <w:kern w:val="2"/>
          <w:szCs w:val="24"/>
          <w:lang w:bidi="ar-SA"/>
        </w:rPr>
        <w:fldChar w:fldCharType="begin"/>
      </w:r>
      <w:r>
        <w:rPr>
          <w:kern w:val="2"/>
          <w:szCs w:val="24"/>
          <w:lang w:bidi="ar-SA"/>
        </w:rPr>
        <w:instrText xml:space="preserve"> HYPERLINK \l _Toc20965 </w:instrText>
      </w:r>
      <w:r>
        <w:rPr>
          <w:kern w:val="2"/>
          <w:szCs w:val="24"/>
          <w:lang w:bidi="ar-SA"/>
        </w:rPr>
        <w:fldChar w:fldCharType="separate"/>
      </w:r>
      <w:r>
        <w:rPr>
          <w:rFonts w:hint="eastAsia"/>
          <w:lang w:val="en-US" w:eastAsia="zh-CN"/>
        </w:rPr>
        <w:t>3.3 Chairmanship</w:t>
      </w:r>
      <w:r>
        <w:tab/>
      </w:r>
      <w:r>
        <w:fldChar w:fldCharType="begin"/>
      </w:r>
      <w:r>
        <w:instrText xml:space="preserve"> PAGEREF _Toc20965 </w:instrText>
      </w:r>
      <w:r>
        <w:fldChar w:fldCharType="separate"/>
      </w:r>
      <w:r>
        <w:t xml:space="preserve"> 8</w:t>
      </w:r>
      <w:r>
        <w:fldChar w:fldCharType="end"/>
      </w:r>
      <w:r>
        <w:rPr>
          <w:kern w:val="2"/>
          <w:szCs w:val="24"/>
          <w:lang w:bidi="ar-SA"/>
        </w:rPr>
        <w:fldChar w:fldCharType="end"/>
      </w:r>
    </w:p>
    <w:p>
      <w:pPr>
        <w:pStyle w:val="6"/>
        <w:tabs>
          <w:tab w:val="right" w:leader="dot" w:pos="8306"/>
        </w:tabs>
      </w:pPr>
      <w:r>
        <w:rPr>
          <w:kern w:val="2"/>
          <w:szCs w:val="24"/>
          <w:lang w:bidi="ar-SA"/>
        </w:rPr>
        <w:fldChar w:fldCharType="begin"/>
      </w:r>
      <w:r>
        <w:rPr>
          <w:kern w:val="2"/>
          <w:szCs w:val="24"/>
          <w:lang w:bidi="ar-SA"/>
        </w:rPr>
        <w:instrText xml:space="preserve"> HYPERLINK \l _Toc17660 </w:instrText>
      </w:r>
      <w:r>
        <w:rPr>
          <w:kern w:val="2"/>
          <w:szCs w:val="24"/>
          <w:lang w:bidi="ar-SA"/>
        </w:rPr>
        <w:fldChar w:fldCharType="separate"/>
      </w:r>
      <w:r>
        <w:rPr>
          <w:rFonts w:hint="eastAsia"/>
          <w:lang w:val="en-US" w:eastAsia="zh-CN"/>
        </w:rPr>
        <w:t>3.3.1 Information control</w:t>
      </w:r>
      <w:r>
        <w:tab/>
      </w:r>
      <w:r>
        <w:fldChar w:fldCharType="begin"/>
      </w:r>
      <w:r>
        <w:instrText xml:space="preserve"> PAGEREF _Toc17660 </w:instrText>
      </w:r>
      <w:r>
        <w:fldChar w:fldCharType="separate"/>
      </w:r>
      <w:r>
        <w:t xml:space="preserve"> 8</w:t>
      </w:r>
      <w:r>
        <w:fldChar w:fldCharType="end"/>
      </w:r>
      <w:r>
        <w:rPr>
          <w:kern w:val="2"/>
          <w:szCs w:val="24"/>
          <w:lang w:bidi="ar-SA"/>
        </w:rPr>
        <w:fldChar w:fldCharType="end"/>
      </w:r>
    </w:p>
    <w:p>
      <w:pPr>
        <w:pStyle w:val="6"/>
        <w:tabs>
          <w:tab w:val="right" w:leader="dot" w:pos="8306"/>
        </w:tabs>
      </w:pPr>
      <w:r>
        <w:rPr>
          <w:kern w:val="2"/>
          <w:szCs w:val="24"/>
          <w:lang w:bidi="ar-SA"/>
        </w:rPr>
        <w:fldChar w:fldCharType="begin"/>
      </w:r>
      <w:r>
        <w:rPr>
          <w:kern w:val="2"/>
          <w:szCs w:val="24"/>
          <w:lang w:bidi="ar-SA"/>
        </w:rPr>
        <w:instrText xml:space="preserve"> HYPERLINK \l _Toc18384 </w:instrText>
      </w:r>
      <w:r>
        <w:rPr>
          <w:kern w:val="2"/>
          <w:szCs w:val="24"/>
          <w:lang w:bidi="ar-SA"/>
        </w:rPr>
        <w:fldChar w:fldCharType="separate"/>
      </w:r>
      <w:r>
        <w:rPr>
          <w:rFonts w:hint="eastAsia"/>
          <w:lang w:val="en-US" w:eastAsia="zh-CN"/>
        </w:rPr>
        <w:t>3.3.2 Voting control</w:t>
      </w:r>
      <w:r>
        <w:tab/>
      </w:r>
      <w:r>
        <w:fldChar w:fldCharType="begin"/>
      </w:r>
      <w:r>
        <w:instrText xml:space="preserve"> PAGEREF _Toc18384 </w:instrText>
      </w:r>
      <w:r>
        <w:fldChar w:fldCharType="separate"/>
      </w:r>
      <w:r>
        <w:t xml:space="preserve"> 9</w:t>
      </w:r>
      <w:r>
        <w:fldChar w:fldCharType="end"/>
      </w:r>
      <w:r>
        <w:rPr>
          <w:kern w:val="2"/>
          <w:szCs w:val="24"/>
          <w:lang w:bidi="ar-SA"/>
        </w:rPr>
        <w:fldChar w:fldCharType="end"/>
      </w:r>
    </w:p>
    <w:p>
      <w:pPr>
        <w:pStyle w:val="6"/>
        <w:tabs>
          <w:tab w:val="right" w:leader="dot" w:pos="8306"/>
        </w:tabs>
      </w:pPr>
      <w:r>
        <w:rPr>
          <w:kern w:val="2"/>
          <w:szCs w:val="24"/>
          <w:lang w:bidi="ar-SA"/>
        </w:rPr>
        <w:fldChar w:fldCharType="begin"/>
      </w:r>
      <w:r>
        <w:rPr>
          <w:kern w:val="2"/>
          <w:szCs w:val="24"/>
          <w:lang w:bidi="ar-SA"/>
        </w:rPr>
        <w:instrText xml:space="preserve"> HYPERLINK \l _Toc30266 </w:instrText>
      </w:r>
      <w:r>
        <w:rPr>
          <w:kern w:val="2"/>
          <w:szCs w:val="24"/>
          <w:lang w:bidi="ar-SA"/>
        </w:rPr>
        <w:fldChar w:fldCharType="separate"/>
      </w:r>
      <w:r>
        <w:rPr>
          <w:rFonts w:hint="eastAsia"/>
          <w:lang w:val="en-US" w:eastAsia="zh-CN"/>
        </w:rPr>
        <w:t>3.3.3 Signal control</w:t>
      </w:r>
      <w:r>
        <w:tab/>
      </w:r>
      <w:r>
        <w:fldChar w:fldCharType="begin"/>
      </w:r>
      <w:r>
        <w:instrText xml:space="preserve"> PAGEREF _Toc30266 </w:instrText>
      </w:r>
      <w:r>
        <w:fldChar w:fldCharType="separate"/>
      </w:r>
      <w:r>
        <w:t xml:space="preserve"> 9</w:t>
      </w:r>
      <w:r>
        <w:fldChar w:fldCharType="end"/>
      </w:r>
      <w:r>
        <w:rPr>
          <w:kern w:val="2"/>
          <w:szCs w:val="24"/>
          <w:lang w:bidi="ar-SA"/>
        </w:rPr>
        <w:fldChar w:fldCharType="end"/>
      </w:r>
    </w:p>
    <w:p>
      <w:pPr>
        <w:pStyle w:val="6"/>
        <w:tabs>
          <w:tab w:val="right" w:leader="dot" w:pos="8306"/>
        </w:tabs>
      </w:pPr>
      <w:r>
        <w:rPr>
          <w:kern w:val="2"/>
          <w:szCs w:val="24"/>
          <w:lang w:bidi="ar-SA"/>
        </w:rPr>
        <w:fldChar w:fldCharType="begin"/>
      </w:r>
      <w:r>
        <w:rPr>
          <w:kern w:val="2"/>
          <w:szCs w:val="24"/>
          <w:lang w:bidi="ar-SA"/>
        </w:rPr>
        <w:instrText xml:space="preserve"> HYPERLINK \l _Toc9404 </w:instrText>
      </w:r>
      <w:r>
        <w:rPr>
          <w:kern w:val="2"/>
          <w:szCs w:val="24"/>
          <w:lang w:bidi="ar-SA"/>
        </w:rPr>
        <w:fldChar w:fldCharType="separate"/>
      </w:r>
      <w:r>
        <w:rPr>
          <w:rFonts w:hint="eastAsia"/>
          <w:lang w:val="en-US" w:eastAsia="zh-CN"/>
        </w:rPr>
        <w:t>3.3.4 Centralized control</w:t>
      </w:r>
      <w:r>
        <w:tab/>
      </w:r>
      <w:r>
        <w:fldChar w:fldCharType="begin"/>
      </w:r>
      <w:r>
        <w:instrText xml:space="preserve"> PAGEREF _Toc9404 </w:instrText>
      </w:r>
      <w:r>
        <w:fldChar w:fldCharType="separate"/>
      </w:r>
      <w:r>
        <w:t xml:space="preserve"> 10</w:t>
      </w:r>
      <w:r>
        <w:fldChar w:fldCharType="end"/>
      </w:r>
      <w:r>
        <w:rPr>
          <w:kern w:val="2"/>
          <w:szCs w:val="24"/>
          <w:lang w:bidi="ar-SA"/>
        </w:rPr>
        <w:fldChar w:fldCharType="end"/>
      </w:r>
    </w:p>
    <w:p>
      <w:pPr>
        <w:pStyle w:val="6"/>
        <w:tabs>
          <w:tab w:val="right" w:leader="dot" w:pos="8306"/>
        </w:tabs>
      </w:pPr>
      <w:r>
        <w:rPr>
          <w:kern w:val="2"/>
          <w:szCs w:val="24"/>
          <w:lang w:bidi="ar-SA"/>
        </w:rPr>
        <w:fldChar w:fldCharType="begin"/>
      </w:r>
      <w:r>
        <w:rPr>
          <w:kern w:val="2"/>
          <w:szCs w:val="24"/>
          <w:lang w:bidi="ar-SA"/>
        </w:rPr>
        <w:instrText xml:space="preserve"> HYPERLINK \l _Toc4260 </w:instrText>
      </w:r>
      <w:r>
        <w:rPr>
          <w:kern w:val="2"/>
          <w:szCs w:val="24"/>
          <w:lang w:bidi="ar-SA"/>
        </w:rPr>
        <w:fldChar w:fldCharType="separate"/>
      </w:r>
      <w:r>
        <w:rPr>
          <w:rFonts w:hint="eastAsia"/>
          <w:lang w:val="en-US" w:eastAsia="zh-CN"/>
        </w:rPr>
        <w:t>3.3.5 Online control</w:t>
      </w:r>
      <w:r>
        <w:tab/>
      </w:r>
      <w:r>
        <w:fldChar w:fldCharType="begin"/>
      </w:r>
      <w:r>
        <w:instrText xml:space="preserve"> PAGEREF _Toc4260 </w:instrText>
      </w:r>
      <w:r>
        <w:fldChar w:fldCharType="separate"/>
      </w:r>
      <w:r>
        <w:t xml:space="preserve"> 10</w:t>
      </w:r>
      <w:r>
        <w:fldChar w:fldCharType="end"/>
      </w:r>
      <w:r>
        <w:rPr>
          <w:kern w:val="2"/>
          <w:szCs w:val="24"/>
          <w:lang w:bidi="ar-SA"/>
        </w:rPr>
        <w:fldChar w:fldCharType="end"/>
      </w:r>
    </w:p>
    <w:p>
      <w:pPr>
        <w:pStyle w:val="6"/>
        <w:tabs>
          <w:tab w:val="right" w:leader="dot" w:pos="8306"/>
        </w:tabs>
      </w:pPr>
      <w:r>
        <w:rPr>
          <w:kern w:val="2"/>
          <w:szCs w:val="24"/>
          <w:lang w:bidi="ar-SA"/>
        </w:rPr>
        <w:fldChar w:fldCharType="begin"/>
      </w:r>
      <w:r>
        <w:rPr>
          <w:kern w:val="2"/>
          <w:szCs w:val="24"/>
          <w:lang w:bidi="ar-SA"/>
        </w:rPr>
        <w:instrText xml:space="preserve"> HYPERLINK \l _Toc14487 </w:instrText>
      </w:r>
      <w:r>
        <w:rPr>
          <w:kern w:val="2"/>
          <w:szCs w:val="24"/>
          <w:lang w:bidi="ar-SA"/>
        </w:rPr>
        <w:fldChar w:fldCharType="separate"/>
      </w:r>
      <w:r>
        <w:rPr>
          <w:rFonts w:hint="eastAsia"/>
          <w:lang w:val="en-US" w:eastAsia="zh-CN"/>
        </w:rPr>
        <w:t>3.3.6 Changing themes</w:t>
      </w:r>
      <w:r>
        <w:tab/>
      </w:r>
      <w:r>
        <w:fldChar w:fldCharType="begin"/>
      </w:r>
      <w:r>
        <w:instrText xml:space="preserve"> PAGEREF _Toc14487 </w:instrText>
      </w:r>
      <w:r>
        <w:fldChar w:fldCharType="separate"/>
      </w:r>
      <w:r>
        <w:t xml:space="preserve"> 11</w:t>
      </w:r>
      <w:r>
        <w:fldChar w:fldCharType="end"/>
      </w:r>
      <w:r>
        <w:rPr>
          <w:kern w:val="2"/>
          <w:szCs w:val="24"/>
          <w:lang w:bidi="ar-SA"/>
        </w:rPr>
        <w:fldChar w:fldCharType="end"/>
      </w:r>
    </w:p>
    <w:p>
      <w:pPr>
        <w:pStyle w:val="6"/>
        <w:tabs>
          <w:tab w:val="right" w:leader="dot" w:pos="8306"/>
        </w:tabs>
      </w:pPr>
      <w:r>
        <w:rPr>
          <w:kern w:val="2"/>
          <w:szCs w:val="24"/>
          <w:lang w:bidi="ar-SA"/>
        </w:rPr>
        <w:fldChar w:fldCharType="begin"/>
      </w:r>
      <w:r>
        <w:rPr>
          <w:kern w:val="2"/>
          <w:szCs w:val="24"/>
          <w:lang w:bidi="ar-SA"/>
        </w:rPr>
        <w:instrText xml:space="preserve"> HYPERLINK \l _Toc18407 </w:instrText>
      </w:r>
      <w:r>
        <w:rPr>
          <w:kern w:val="2"/>
          <w:szCs w:val="24"/>
          <w:lang w:bidi="ar-SA"/>
        </w:rPr>
        <w:fldChar w:fldCharType="separate"/>
      </w:r>
      <w:r>
        <w:rPr>
          <w:rFonts w:hint="eastAsia"/>
          <w:lang w:val="en-US" w:eastAsia="zh-CN"/>
        </w:rPr>
        <w:t>3.3.7 Opening the background</w:t>
      </w:r>
      <w:r>
        <w:tab/>
      </w:r>
      <w:r>
        <w:fldChar w:fldCharType="begin"/>
      </w:r>
      <w:r>
        <w:instrText xml:space="preserve"> PAGEREF _Toc18407 </w:instrText>
      </w:r>
      <w:r>
        <w:fldChar w:fldCharType="separate"/>
      </w:r>
      <w:r>
        <w:t xml:space="preserve"> 11</w:t>
      </w:r>
      <w:r>
        <w:fldChar w:fldCharType="end"/>
      </w:r>
      <w:r>
        <w:rPr>
          <w:kern w:val="2"/>
          <w:szCs w:val="24"/>
          <w:lang w:bidi="ar-SA"/>
        </w:rPr>
        <w:fldChar w:fldCharType="end"/>
      </w:r>
    </w:p>
    <w:p>
      <w:pPr>
        <w:pStyle w:val="6"/>
        <w:tabs>
          <w:tab w:val="right" w:leader="dot" w:pos="8306"/>
        </w:tabs>
      </w:pPr>
      <w:r>
        <w:rPr>
          <w:kern w:val="2"/>
          <w:szCs w:val="24"/>
          <w:lang w:bidi="ar-SA"/>
        </w:rPr>
        <w:fldChar w:fldCharType="begin"/>
      </w:r>
      <w:r>
        <w:rPr>
          <w:kern w:val="2"/>
          <w:szCs w:val="24"/>
          <w:lang w:bidi="ar-SA"/>
        </w:rPr>
        <w:instrText xml:space="preserve"> HYPERLINK \l _Toc26090 </w:instrText>
      </w:r>
      <w:r>
        <w:rPr>
          <w:kern w:val="2"/>
          <w:szCs w:val="24"/>
          <w:lang w:bidi="ar-SA"/>
        </w:rPr>
        <w:fldChar w:fldCharType="separate"/>
      </w:r>
      <w:r>
        <w:rPr>
          <w:rFonts w:hint="eastAsia"/>
          <w:lang w:val="en-US" w:eastAsia="zh-CN"/>
        </w:rPr>
        <w:t>3.3.8 Publication of announcements</w:t>
      </w:r>
      <w:r>
        <w:tab/>
      </w:r>
      <w:r>
        <w:fldChar w:fldCharType="begin"/>
      </w:r>
      <w:r>
        <w:instrText xml:space="preserve"> PAGEREF _Toc26090 </w:instrText>
      </w:r>
      <w:r>
        <w:fldChar w:fldCharType="separate"/>
      </w:r>
      <w:r>
        <w:t xml:space="preserve"> 12</w:t>
      </w:r>
      <w:r>
        <w:fldChar w:fldCharType="end"/>
      </w:r>
      <w:r>
        <w:rPr>
          <w:kern w:val="2"/>
          <w:szCs w:val="24"/>
          <w:lang w:bidi="ar-SA"/>
        </w:rPr>
        <w:fldChar w:fldCharType="end"/>
      </w:r>
    </w:p>
    <w:p>
      <w:pPr>
        <w:pStyle w:val="10"/>
        <w:tabs>
          <w:tab w:val="right" w:leader="dot" w:pos="8306"/>
        </w:tabs>
      </w:pPr>
      <w:r>
        <w:rPr>
          <w:kern w:val="2"/>
          <w:szCs w:val="24"/>
          <w:lang w:bidi="ar-SA"/>
        </w:rPr>
        <w:fldChar w:fldCharType="begin"/>
      </w:r>
      <w:r>
        <w:rPr>
          <w:kern w:val="2"/>
          <w:szCs w:val="24"/>
          <w:lang w:bidi="ar-SA"/>
        </w:rPr>
        <w:instrText xml:space="preserve"> HYPERLINK \l _Toc17337 </w:instrText>
      </w:r>
      <w:r>
        <w:rPr>
          <w:kern w:val="2"/>
          <w:szCs w:val="24"/>
          <w:lang w:bidi="ar-SA"/>
        </w:rPr>
        <w:fldChar w:fldCharType="separate"/>
      </w:r>
      <w:r>
        <w:rPr>
          <w:rFonts w:hint="eastAsia"/>
          <w:lang w:val="en-US" w:eastAsia="zh-CN"/>
        </w:rPr>
        <w:t>3.4 Hover Menu</w:t>
      </w:r>
      <w:r>
        <w:tab/>
      </w:r>
      <w:r>
        <w:fldChar w:fldCharType="begin"/>
      </w:r>
      <w:r>
        <w:instrText xml:space="preserve"> PAGEREF _Toc17337 </w:instrText>
      </w:r>
      <w:r>
        <w:fldChar w:fldCharType="separate"/>
      </w:r>
      <w:r>
        <w:t xml:space="preserve"> 12</w:t>
      </w:r>
      <w:r>
        <w:fldChar w:fldCharType="end"/>
      </w:r>
      <w:r>
        <w:rPr>
          <w:kern w:val="2"/>
          <w:szCs w:val="24"/>
          <w:lang w:bidi="ar-SA"/>
        </w:rPr>
        <w:fldChar w:fldCharType="end"/>
      </w:r>
    </w:p>
    <w:p>
      <w:pPr>
        <w:pStyle w:val="10"/>
        <w:tabs>
          <w:tab w:val="right" w:leader="dot" w:pos="8306"/>
        </w:tabs>
      </w:pPr>
      <w:r>
        <w:rPr>
          <w:kern w:val="2"/>
          <w:szCs w:val="24"/>
          <w:lang w:bidi="ar-SA"/>
        </w:rPr>
        <w:fldChar w:fldCharType="begin"/>
      </w:r>
      <w:r>
        <w:rPr>
          <w:kern w:val="2"/>
          <w:szCs w:val="24"/>
          <w:lang w:bidi="ar-SA"/>
        </w:rPr>
        <w:instrText xml:space="preserve"> HYPERLINK \l _Toc28602 </w:instrText>
      </w:r>
      <w:r>
        <w:rPr>
          <w:kern w:val="2"/>
          <w:szCs w:val="24"/>
          <w:lang w:bidi="ar-SA"/>
        </w:rPr>
        <w:fldChar w:fldCharType="separate"/>
      </w:r>
      <w:r>
        <w:rPr>
          <w:rFonts w:hint="eastAsia"/>
          <w:lang w:val="en-US" w:eastAsia="zh-CN"/>
        </w:rPr>
        <w:t>3.5 System Setup</w:t>
      </w:r>
      <w:r>
        <w:tab/>
      </w:r>
      <w:r>
        <w:fldChar w:fldCharType="begin"/>
      </w:r>
      <w:r>
        <w:instrText xml:space="preserve"> PAGEREF _Toc28602 </w:instrText>
      </w:r>
      <w:r>
        <w:fldChar w:fldCharType="separate"/>
      </w:r>
      <w:r>
        <w:t xml:space="preserve"> 13</w:t>
      </w:r>
      <w:r>
        <w:fldChar w:fldCharType="end"/>
      </w:r>
      <w:r>
        <w:rPr>
          <w:kern w:val="2"/>
          <w:szCs w:val="24"/>
          <w:lang w:bidi="ar-SA"/>
        </w:rPr>
        <w:fldChar w:fldCharType="end"/>
      </w:r>
    </w:p>
    <w:p>
      <w:pPr>
        <w:pStyle w:val="9"/>
        <w:tabs>
          <w:tab w:val="right" w:leader="dot" w:pos="8306"/>
        </w:tabs>
        <w:rPr>
          <w:kern w:val="2"/>
          <w:szCs w:val="24"/>
          <w:lang w:bidi="ar-SA"/>
        </w:rPr>
      </w:pPr>
      <w:r>
        <w:rPr>
          <w:kern w:val="2"/>
          <w:szCs w:val="24"/>
          <w:lang w:bidi="ar-SA"/>
        </w:rPr>
        <w:fldChar w:fldCharType="end"/>
      </w:r>
    </w:p>
    <w:p>
      <w:pPr>
        <w:pStyle w:val="9"/>
        <w:tabs>
          <w:tab w:val="right" w:leader="dot" w:pos="8306"/>
        </w:tabs>
        <w:sectPr>
          <w:headerReference r:id="rId5" w:type="default"/>
          <w:footerReference r:id="rId6" w:type="default"/>
          <w:footerReference r:id="rId7" w:type="even"/>
          <w:pgSz w:w="11906" w:h="16838"/>
          <w:pgMar w:top="1440" w:right="1800" w:bottom="1440" w:left="1800" w:header="851" w:footer="992" w:gutter="0"/>
          <w:pgNumType w:start="1"/>
          <w:cols w:space="720" w:num="1"/>
          <w:docGrid w:type="lines" w:linePitch="312" w:charSpace="0"/>
        </w:sectPr>
      </w:pPr>
    </w:p>
    <w:p>
      <w:pPr>
        <w:pStyle w:val="2"/>
        <w:rPr>
          <w:rFonts w:hint="eastAsia"/>
        </w:rPr>
      </w:pPr>
      <w:bookmarkStart w:id="9" w:name="_Toc20546"/>
      <w:bookmarkStart w:id="10" w:name="_Toc322683569"/>
      <w:bookmarkStart w:id="11" w:name="_Toc25602"/>
      <w:bookmarkStart w:id="12" w:name="_Toc20116"/>
      <w:r>
        <w:rPr>
          <w:rFonts w:hint="eastAsia"/>
          <w:szCs w:val="32"/>
        </w:rPr>
        <w:t xml:space="preserve">1 </w:t>
      </w:r>
      <w:r>
        <w:rPr>
          <w:rFonts w:hint="eastAsia"/>
        </w:rPr>
        <w:t>Overview</w:t>
      </w:r>
      <w:bookmarkEnd w:id="9"/>
      <w:bookmarkEnd w:id="10"/>
      <w:bookmarkEnd w:id="11"/>
      <w:bookmarkEnd w:id="12"/>
    </w:p>
    <w:p>
      <w:pPr>
        <w:pStyle w:val="3"/>
        <w:rPr>
          <w:rFonts w:hint="eastAsia"/>
        </w:rPr>
      </w:pPr>
      <w:bookmarkStart w:id="13" w:name="_Toc322683570"/>
      <w:bookmarkStart w:id="14" w:name="_Toc322522212"/>
      <w:bookmarkStart w:id="15" w:name="_Toc28812"/>
      <w:bookmarkStart w:id="16" w:name="_Toc24741"/>
      <w:bookmarkStart w:id="17" w:name="_Toc20866"/>
      <w:r>
        <w:rPr>
          <w:rFonts w:hint="eastAsia"/>
        </w:rPr>
        <w:t xml:space="preserve">1.1 </w:t>
      </w:r>
      <w:r>
        <w:rPr>
          <w:rFonts w:hint="eastAsia"/>
          <w:lang w:eastAsia="zh-CN"/>
        </w:rPr>
        <w:t>Introduction to the</w:t>
      </w:r>
      <w:bookmarkEnd w:id="13"/>
      <w:bookmarkEnd w:id="14"/>
      <w:r>
        <w:rPr>
          <w:rFonts w:hint="eastAsia"/>
          <w:lang w:eastAsia="zh-CN"/>
        </w:rPr>
        <w:t xml:space="preserve"> system</w:t>
      </w:r>
      <w:bookmarkEnd w:id="15"/>
      <w:bookmarkEnd w:id="16"/>
      <w:bookmarkEnd w:id="17"/>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360" w:firstLineChars="0"/>
        <w:jc w:val="both"/>
        <w:textAlignment w:val="auto"/>
        <w:outlineLvl w:val="9"/>
        <w:rPr>
          <w:rFonts w:hint="eastAsia" w:ascii="宋体" w:hAnsi="宋体"/>
          <w:sz w:val="21"/>
          <w:szCs w:val="21"/>
          <w:lang w:val="en-US" w:eastAsia="zh-CN"/>
        </w:rPr>
      </w:pPr>
      <w:r>
        <w:rPr>
          <w:rFonts w:hint="eastAsia" w:ascii="宋体" w:hAnsi="宋体"/>
          <w:sz w:val="24"/>
          <w:lang w:val="en-US" w:eastAsia="zh-CN"/>
        </w:rPr>
        <w:t xml:space="preserve"> Paperless client software</w:t>
      </w:r>
    </w:p>
    <w:p>
      <w:pPr>
        <w:pStyle w:val="3"/>
        <w:rPr>
          <w:rFonts w:hint="eastAsia"/>
        </w:rPr>
      </w:pPr>
      <w:bookmarkStart w:id="18" w:name="_Toc6889"/>
      <w:bookmarkStart w:id="19" w:name="_Toc17530"/>
      <w:bookmarkStart w:id="20" w:name="_Toc322683571"/>
      <w:bookmarkStart w:id="21" w:name="_Toc26130"/>
      <w:bookmarkStart w:id="22" w:name="_Toc322522213"/>
      <w:r>
        <w:rPr>
          <w:rFonts w:hint="eastAsia"/>
        </w:rPr>
        <w:t xml:space="preserve">1.2 </w:t>
      </w:r>
      <w:r>
        <w:rPr>
          <w:rFonts w:hint="eastAsia"/>
          <w:lang w:eastAsia="zh-CN"/>
        </w:rPr>
        <w:t>System operating environment</w:t>
      </w:r>
      <w:bookmarkEnd w:id="18"/>
      <w:bookmarkEnd w:id="19"/>
      <w:bookmarkEnd w:id="20"/>
      <w:bookmarkEnd w:id="21"/>
      <w:bookmarkEnd w:id="22"/>
    </w:p>
    <w:p>
      <w:pPr>
        <w:keepNext w:val="0"/>
        <w:keepLines w:val="0"/>
        <w:pageBreakBefore w:val="0"/>
        <w:widowControl w:val="0"/>
        <w:kinsoku/>
        <w:wordWrap/>
        <w:overflowPunct/>
        <w:topLinePunct w:val="0"/>
        <w:autoSpaceDE/>
        <w:autoSpaceDN/>
        <w:bidi w:val="0"/>
        <w:adjustRightInd/>
        <w:snapToGrid/>
        <w:spacing w:before="0" w:beforeLines="0" w:after="156" w:afterLines="50" w:line="460" w:lineRule="exact"/>
        <w:ind w:left="0" w:leftChars="0" w:right="0" w:rightChars="0" w:firstLine="525" w:firstLineChars="250"/>
        <w:jc w:val="both"/>
        <w:textAlignment w:val="auto"/>
        <w:outlineLvl w:val="9"/>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t>The following hardware and software environments are required for the operation of the system:</w:t>
      </w:r>
    </w:p>
    <w:tbl>
      <w:tblPr>
        <w:tblStyle w:val="12"/>
        <w:tblW w:w="8070" w:type="dxa"/>
        <w:tblInd w:w="1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25"/>
        <w:gridCol w:w="6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jc w:val="both"/>
              <w:textAlignment w:val="auto"/>
              <w:outlineLvl w:val="9"/>
              <w:rPr>
                <w:rFonts w:hint="eastAsia" w:asciiTheme="minorEastAsia" w:hAnsiTheme="minorEastAsia" w:eastAsiaTheme="minorEastAsia" w:cstheme="minorEastAsia"/>
                <w:sz w:val="21"/>
                <w:szCs w:val="21"/>
                <w:vertAlign w:val="baseline"/>
                <w:lang w:eastAsia="zh-CN"/>
              </w:rPr>
            </w:pPr>
            <w:r>
              <w:rPr>
                <w:rFonts w:hint="eastAsia" w:asciiTheme="minorEastAsia" w:hAnsiTheme="minorEastAsia" w:eastAsiaTheme="minorEastAsia" w:cstheme="minorEastAsia"/>
                <w:b/>
                <w:bCs/>
                <w:sz w:val="21"/>
                <w:szCs w:val="21"/>
                <w:vertAlign w:val="baseline"/>
                <w:lang w:eastAsia="zh-CN"/>
              </w:rPr>
              <w:t>operating system</w:t>
            </w:r>
          </w:p>
        </w:tc>
        <w:tc>
          <w:tcPr>
            <w:tcW w:w="6345" w:type="dxa"/>
            <w:vAlign w:val="top"/>
          </w:tcPr>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jc w:val="both"/>
              <w:textAlignment w:val="auto"/>
              <w:outlineLvl w:val="9"/>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 xml:space="preserve">Windows </w:t>
            </w:r>
            <w:r>
              <w:rPr>
                <w:rFonts w:hint="eastAsia" w:asciiTheme="minorEastAsia" w:hAnsiTheme="minorEastAsia" w:eastAsiaTheme="minorEastAsia" w:cstheme="minorEastAsia"/>
                <w:sz w:val="21"/>
                <w:szCs w:val="21"/>
                <w:lang w:val="en-US" w:eastAsia="zh-CN"/>
              </w:rPr>
              <w:t>7, Windows 10, Android 6.0 and above</w:t>
            </w:r>
          </w:p>
        </w:tc>
      </w:tr>
    </w:tbl>
    <w:p>
      <w:pPr>
        <w:ind w:firstLine="600" w:firstLineChars="250"/>
        <w:rPr>
          <w:rFonts w:hint="eastAsia" w:ascii="宋体" w:hAnsi="宋体"/>
          <w:sz w:val="24"/>
        </w:rPr>
      </w:pPr>
    </w:p>
    <w:p>
      <w:pPr>
        <w:pStyle w:val="3"/>
        <w:rPr>
          <w:rFonts w:hint="eastAsia"/>
        </w:rPr>
      </w:pPr>
      <w:bookmarkStart w:id="23" w:name="_Toc21657"/>
      <w:bookmarkStart w:id="24" w:name="_Toc6427"/>
      <w:bookmarkStart w:id="25" w:name="_Toc7761"/>
      <w:r>
        <w:rPr>
          <w:rFonts w:hint="eastAsia"/>
        </w:rPr>
        <w:t>1.</w:t>
      </w:r>
      <w:r>
        <w:rPr>
          <w:rFonts w:hint="eastAsia"/>
          <w:lang w:val="en-US" w:eastAsia="zh-CN"/>
        </w:rPr>
        <w:t xml:space="preserve">3 </w:t>
      </w:r>
      <w:r>
        <w:rPr>
          <w:rFonts w:hint="eastAsia"/>
          <w:lang w:eastAsia="zh-CN"/>
        </w:rPr>
        <w:t>Copyright</w:t>
      </w:r>
      <w:bookmarkEnd w:id="23"/>
      <w:bookmarkEnd w:id="24"/>
      <w:bookmarkEnd w:id="25"/>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right="0" w:rightChars="0" w:firstLine="420" w:firstLineChars="0"/>
        <w:jc w:val="both"/>
        <w:textAlignment w:val="auto"/>
        <w:outlineLvl w:val="9"/>
        <w:rPr>
          <w:rFonts w:ascii="宋体" w:hAnsi="宋体"/>
          <w:sz w:val="21"/>
          <w:szCs w:val="21"/>
        </w:rPr>
      </w:pPr>
      <w:r>
        <w:rPr>
          <w:rFonts w:hint="eastAsia" w:ascii="宋体" w:hAnsi="宋体"/>
          <w:sz w:val="21"/>
          <w:szCs w:val="21"/>
          <w:lang w:eastAsia="zh-CN"/>
        </w:rPr>
        <w:t xml:space="preserve">You may not distribute copies of the </w:t>
      </w:r>
      <w:r>
        <w:rPr>
          <w:rFonts w:hint="eastAsia" w:ascii="宋体" w:hAnsi="宋体"/>
          <w:sz w:val="21"/>
          <w:szCs w:val="21"/>
        </w:rPr>
        <w:t xml:space="preserve">Software Product to others for </w:t>
      </w:r>
      <w:r>
        <w:rPr>
          <w:rFonts w:hint="eastAsia" w:ascii="宋体" w:hAnsi="宋体"/>
          <w:sz w:val="21"/>
          <w:szCs w:val="21"/>
          <w:lang w:eastAsia="zh-CN"/>
        </w:rPr>
        <w:t>profit.</w:t>
      </w:r>
      <w:r>
        <w:rPr>
          <w:rFonts w:hint="eastAsia" w:ascii="宋体" w:hAnsi="宋体"/>
          <w:sz w:val="21"/>
          <w:szCs w:val="21"/>
        </w:rPr>
        <w:t xml:space="preserve"> You may not reverse engineer, decompile, or disassemble the Software Product.</w:t>
      </w:r>
    </w:p>
    <w:p>
      <w:pPr>
        <w:pStyle w:val="2"/>
        <w:rPr>
          <w:rFonts w:hint="eastAsia" w:eastAsia="宋体"/>
          <w:lang w:eastAsia="zh-CN"/>
        </w:rPr>
      </w:pPr>
      <w:bookmarkStart w:id="26" w:name="_Toc322683574"/>
      <w:bookmarkStart w:id="27" w:name="_Toc24592"/>
      <w:bookmarkStart w:id="28" w:name="_Toc13001"/>
      <w:bookmarkStart w:id="29" w:name="_Toc14218"/>
      <w:r>
        <w:rPr>
          <w:rFonts w:hint="eastAsia"/>
        </w:rPr>
        <w:t>2</w:t>
      </w:r>
      <w:bookmarkEnd w:id="26"/>
      <w:r>
        <w:rPr>
          <w:rFonts w:hint="eastAsia"/>
          <w:lang w:eastAsia="zh-CN"/>
        </w:rPr>
        <w:t xml:space="preserve"> software installation and configuration</w:t>
      </w:r>
      <w:bookmarkEnd w:id="27"/>
      <w:bookmarkEnd w:id="28"/>
      <w:bookmarkEnd w:id="29"/>
    </w:p>
    <w:p>
      <w:pPr>
        <w:pStyle w:val="3"/>
        <w:rPr>
          <w:rFonts w:hint="eastAsia"/>
        </w:rPr>
      </w:pPr>
      <w:bookmarkStart w:id="30" w:name="_Toc32380"/>
      <w:bookmarkStart w:id="31" w:name="_Toc31904"/>
      <w:bookmarkStart w:id="32" w:name="_Toc16981"/>
      <w:r>
        <w:rPr>
          <w:rFonts w:hint="eastAsia"/>
          <w:lang w:val="en-US" w:eastAsia="zh-CN"/>
        </w:rPr>
        <w:t>2</w:t>
      </w:r>
      <w:r>
        <w:rPr>
          <w:rFonts w:hint="eastAsia"/>
        </w:rPr>
        <w:t xml:space="preserve">.1 </w:t>
      </w:r>
      <w:r>
        <w:rPr>
          <w:rFonts w:hint="eastAsia"/>
          <w:lang w:val="en-US" w:eastAsia="zh-CN"/>
        </w:rPr>
        <w:t xml:space="preserve">Software </w:t>
      </w:r>
      <w:r>
        <w:rPr>
          <w:rFonts w:hint="eastAsia"/>
          <w:lang w:eastAsia="zh-CN"/>
        </w:rPr>
        <w:t>installation</w:t>
      </w:r>
      <w:bookmarkEnd w:id="30"/>
      <w:bookmarkEnd w:id="31"/>
      <w:bookmarkEnd w:id="32"/>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right="0" w:rightChars="0" w:firstLine="420" w:firstLineChars="0"/>
        <w:jc w:val="both"/>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Install the software with one click through the installation package.</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right="0" w:rightChars="0" w:firstLine="420" w:firstLineChars="0"/>
        <w:jc w:val="both"/>
        <w:textAlignment w:val="auto"/>
        <w:outlineLvl w:val="9"/>
        <w:rPr>
          <w:rFonts w:hint="eastAsia" w:asciiTheme="minorEastAsia" w:hAnsiTheme="minorEastAsia" w:eastAsiaTheme="minorEastAsia" w:cstheme="minorEastAsia"/>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right="0" w:rightChars="0" w:firstLine="420" w:firstLineChars="0"/>
        <w:jc w:val="both"/>
        <w:textAlignment w:val="auto"/>
        <w:outlineLvl w:val="9"/>
        <w:rPr>
          <w:rFonts w:hint="eastAsia" w:asciiTheme="minorEastAsia" w:hAnsiTheme="minorEastAsia" w:eastAsiaTheme="minorEastAsia" w:cstheme="minorEastAsia"/>
          <w:sz w:val="21"/>
          <w:szCs w:val="21"/>
          <w:lang w:val="en-US" w:eastAsia="zh-CN"/>
        </w:rPr>
      </w:pPr>
    </w:p>
    <w:p>
      <w:pPr>
        <w:pStyle w:val="2"/>
        <w:rPr>
          <w:rFonts w:hint="eastAsia"/>
          <w:lang w:eastAsia="zh-CN"/>
        </w:rPr>
      </w:pPr>
      <w:bookmarkStart w:id="33" w:name="_Toc2444"/>
      <w:bookmarkStart w:id="34" w:name="_Toc29405"/>
      <w:bookmarkStart w:id="35" w:name="_Toc7324"/>
      <w:r>
        <w:rPr>
          <w:rFonts w:hint="eastAsia"/>
          <w:lang w:val="en-US" w:eastAsia="zh-CN"/>
        </w:rPr>
        <w:t xml:space="preserve">3 </w:t>
      </w:r>
      <w:r>
        <w:rPr>
          <w:rFonts w:hint="eastAsia"/>
          <w:lang w:eastAsia="zh-CN"/>
        </w:rPr>
        <w:t>Introduction to software functions and instructions for use</w:t>
      </w:r>
      <w:bookmarkEnd w:id="33"/>
      <w:bookmarkEnd w:id="34"/>
      <w:bookmarkEnd w:id="35"/>
    </w:p>
    <w:p>
      <w:pPr>
        <w:pStyle w:val="3"/>
        <w:rPr>
          <w:rFonts w:hint="eastAsia"/>
          <w:lang w:val="en-US" w:eastAsia="zh-CN"/>
        </w:rPr>
      </w:pPr>
      <w:bookmarkStart w:id="36" w:name="_Toc27198"/>
      <w:r>
        <w:rPr>
          <w:rFonts w:hint="eastAsia"/>
          <w:lang w:val="en-US" w:eastAsia="zh-CN"/>
        </w:rPr>
        <w:t>3.1 Welcome page, sign-in page</w:t>
      </w:r>
      <w:bookmarkEnd w:id="36"/>
    </w:p>
    <w:p>
      <w:pPr>
        <w:ind w:firstLine="420" w:firstLineChars="0"/>
        <w:rPr>
          <w:rFonts w:hint="eastAsia"/>
          <w:lang w:val="en-US" w:eastAsia="zh-CN"/>
        </w:rPr>
      </w:pPr>
      <w:r>
        <w:rPr>
          <w:rFonts w:hint="eastAsia"/>
          <w:lang w:val="en-US" w:eastAsia="zh-CN"/>
        </w:rPr>
        <w:t>After installing the software, you will be taken to the welcome page. If meeting check-in is enabled for the meeting, clicking "Go to Meeting" will take you to the check-in page.</w:t>
      </w:r>
    </w:p>
    <w:p>
      <w:pPr>
        <w:pStyle w:val="4"/>
        <w:rPr>
          <w:rFonts w:hint="eastAsia"/>
          <w:lang w:val="en-US" w:eastAsia="zh-CN"/>
        </w:rPr>
      </w:pPr>
      <w:bookmarkStart w:id="37" w:name="_Toc13764"/>
      <w:r>
        <w:rPr>
          <w:rFonts w:hint="eastAsia"/>
          <w:lang w:val="en-US" w:eastAsia="zh-CN"/>
        </w:rPr>
        <w:t>3.1.1 Welcome page</w:t>
      </w:r>
      <w:bookmarkEnd w:id="37"/>
    </w:p>
    <w:p>
      <w:pPr>
        <w:ind w:firstLine="420" w:firstLineChars="0"/>
        <w:rPr>
          <w:rFonts w:hint="eastAsia"/>
          <w:lang w:val="en-US" w:eastAsia="zh-CN"/>
        </w:rPr>
      </w:pPr>
      <w:r>
        <w:rPr>
          <w:rFonts w:hint="eastAsia"/>
          <w:lang w:val="en-US" w:eastAsia="zh-CN"/>
        </w:rPr>
        <w:t>Click on the application to open the software and go to the Welcome page, which displays information about the meetings opened in this session. As shown in Figure 3.1.1-1.</w:t>
      </w:r>
    </w:p>
    <w:p>
      <w:pPr>
        <w:rPr>
          <w:rFonts w:hint="eastAsia"/>
          <w:lang w:val="en-US" w:eastAsia="zh-CN"/>
        </w:rPr>
      </w:pPr>
      <w:r>
        <w:rPr>
          <w:rFonts w:hint="eastAsia"/>
          <w:lang w:val="en-US" w:eastAsia="zh-CN"/>
        </w:rPr>
        <w:drawing>
          <wp:inline distT="0" distB="0" distL="114300" distR="114300">
            <wp:extent cx="5261610" cy="2959735"/>
            <wp:effectExtent l="0" t="0" r="15240" b="12065"/>
            <wp:docPr id="24" name="图片 24" descr="E:\marketingAssistant\无纸化1.0\1.0软件截图\1.0客户端\蓝色主题\欢迎页.png欢迎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E:\marketingAssistant\无纸化1.0\1.0软件截图\1.0客户端\蓝色主题\欢迎页.png欢迎页"/>
                    <pic:cNvPicPr>
                      <a:picLocks noChangeAspect="1"/>
                    </pic:cNvPicPr>
                  </pic:nvPicPr>
                  <pic:blipFill>
                    <a:blip r:embed="rId11"/>
                    <a:srcRect/>
                    <a:stretch>
                      <a:fillRect/>
                    </a:stretch>
                  </pic:blipFill>
                  <pic:spPr>
                    <a:xfrm>
                      <a:off x="0" y="0"/>
                      <a:ext cx="5261610" cy="2959735"/>
                    </a:xfrm>
                    <a:prstGeom prst="rect">
                      <a:avLst/>
                    </a:prstGeom>
                  </pic:spPr>
                </pic:pic>
              </a:graphicData>
            </a:graphic>
          </wp:inline>
        </w:drawing>
      </w:r>
    </w:p>
    <w:p>
      <w:pPr>
        <w:jc w:val="center"/>
        <w:rPr>
          <w:rFonts w:hint="eastAsia"/>
          <w:lang w:val="en-US" w:eastAsia="zh-CN"/>
        </w:rPr>
      </w:pPr>
      <w:r>
        <w:rPr>
          <w:rFonts w:hint="eastAsia"/>
          <w:lang w:val="en-US" w:eastAsia="zh-CN"/>
        </w:rPr>
        <w:t>Figure 3.1.1-1 Welcome Page</w:t>
      </w:r>
    </w:p>
    <w:p>
      <w:pPr>
        <w:pStyle w:val="4"/>
        <w:rPr>
          <w:rFonts w:hint="eastAsia"/>
          <w:lang w:val="en-US" w:eastAsia="zh-CN"/>
        </w:rPr>
      </w:pPr>
      <w:bookmarkStart w:id="38" w:name="_Toc28836"/>
      <w:r>
        <w:rPr>
          <w:rFonts w:hint="eastAsia"/>
          <w:lang w:val="en-US" w:eastAsia="zh-CN"/>
        </w:rPr>
        <w:t>3.1.2 Sign-in page</w:t>
      </w:r>
      <w:bookmarkEnd w:id="38"/>
    </w:p>
    <w:p>
      <w:pPr>
        <w:ind w:firstLine="420" w:firstLineChars="0"/>
        <w:rPr>
          <w:rFonts w:hint="eastAsia"/>
          <w:lang w:val="en-US" w:eastAsia="zh-CN"/>
        </w:rPr>
      </w:pPr>
      <w:r>
        <w:rPr>
          <w:rFonts w:hint="eastAsia"/>
          <w:lang w:val="en-US" w:eastAsia="zh-CN"/>
        </w:rPr>
        <w:t>This session goes to the Check-In page if Check-In is enabled. This is shown in Figure 3.1.2-1. If check-in is not enabled, the session goes directly to the function home page.</w:t>
      </w:r>
    </w:p>
    <w:p>
      <w:pPr>
        <w:rPr>
          <w:rFonts w:hint="eastAsia"/>
          <w:lang w:val="en-US" w:eastAsia="zh-CN"/>
        </w:rPr>
      </w:pPr>
      <w:r>
        <w:rPr>
          <w:rFonts w:hint="eastAsia"/>
          <w:lang w:val="en-US" w:eastAsia="zh-CN"/>
        </w:rPr>
        <w:drawing>
          <wp:inline distT="0" distB="0" distL="114300" distR="114300">
            <wp:extent cx="5261610" cy="2959735"/>
            <wp:effectExtent l="0" t="0" r="15240" b="12065"/>
            <wp:docPr id="25" name="图片 25" descr="E:\marketingAssistant\无纸化1.0\1.0软件截图\1.0客户端\蓝色主题\签到页.png签到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E:\marketingAssistant\无纸化1.0\1.0软件截图\1.0客户端\蓝色主题\签到页.png签到页"/>
                    <pic:cNvPicPr>
                      <a:picLocks noChangeAspect="1"/>
                    </pic:cNvPicPr>
                  </pic:nvPicPr>
                  <pic:blipFill>
                    <a:blip r:embed="rId12"/>
                    <a:srcRect/>
                    <a:stretch>
                      <a:fillRect/>
                    </a:stretch>
                  </pic:blipFill>
                  <pic:spPr>
                    <a:xfrm>
                      <a:off x="0" y="0"/>
                      <a:ext cx="5261610" cy="2959735"/>
                    </a:xfrm>
                    <a:prstGeom prst="rect">
                      <a:avLst/>
                    </a:prstGeom>
                  </pic:spPr>
                </pic:pic>
              </a:graphicData>
            </a:graphic>
          </wp:inline>
        </w:drawing>
      </w:r>
    </w:p>
    <w:p>
      <w:pPr>
        <w:ind w:firstLine="420" w:firstLineChars="0"/>
        <w:jc w:val="center"/>
        <w:rPr>
          <w:rFonts w:hint="eastAsia"/>
          <w:lang w:val="en-US" w:eastAsia="zh-CN"/>
        </w:rPr>
      </w:pPr>
      <w:r>
        <w:rPr>
          <w:rFonts w:hint="eastAsia"/>
          <w:lang w:eastAsia="zh-CN"/>
        </w:rPr>
        <w:t xml:space="preserve">Figure </w:t>
      </w:r>
      <w:r>
        <w:rPr>
          <w:rFonts w:hint="eastAsia"/>
          <w:lang w:val="en-US" w:eastAsia="zh-CN"/>
        </w:rPr>
        <w:t>3.1.2-1 Check-in Page</w:t>
      </w:r>
    </w:p>
    <w:p>
      <w:pPr>
        <w:pStyle w:val="3"/>
        <w:rPr>
          <w:rFonts w:hint="eastAsia"/>
          <w:lang w:val="en-US" w:eastAsia="zh-CN"/>
        </w:rPr>
      </w:pPr>
      <w:bookmarkStart w:id="39" w:name="_Toc4188"/>
      <w:r>
        <w:rPr>
          <w:rFonts w:hint="eastAsia"/>
          <w:lang w:val="en-US" w:eastAsia="zh-CN"/>
        </w:rPr>
        <w:t>3.2 Seating</w:t>
      </w:r>
      <w:bookmarkEnd w:id="39"/>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20" w:firstLineChars="200"/>
        <w:jc w:val="both"/>
        <w:textAlignment w:val="auto"/>
        <w:outlineLvl w:val="9"/>
        <w:rPr>
          <w:rFonts w:hint="eastAsia" w:ascii="宋体" w:hAnsi="宋体"/>
          <w:sz w:val="21"/>
          <w:szCs w:val="21"/>
          <w:lang w:val="en-US" w:eastAsia="zh-CN"/>
        </w:rPr>
      </w:pPr>
      <w:r>
        <w:rPr>
          <w:rFonts w:hint="eastAsia" w:ascii="宋体" w:hAnsi="宋体"/>
          <w:sz w:val="21"/>
          <w:szCs w:val="21"/>
          <w:lang w:eastAsia="zh-CN"/>
        </w:rPr>
        <w:t xml:space="preserve">There are </w:t>
      </w:r>
      <w:r>
        <w:rPr>
          <w:rFonts w:hint="eastAsia" w:ascii="宋体" w:hAnsi="宋体"/>
          <w:sz w:val="21"/>
          <w:szCs w:val="21"/>
          <w:lang w:val="en-US" w:eastAsia="zh-CN"/>
        </w:rPr>
        <w:t xml:space="preserve">10 menus </w:t>
      </w:r>
      <w:r>
        <w:rPr>
          <w:rFonts w:hint="eastAsia" w:ascii="宋体" w:hAnsi="宋体"/>
          <w:sz w:val="21"/>
          <w:szCs w:val="21"/>
          <w:lang w:eastAsia="zh-CN"/>
        </w:rPr>
        <w:t xml:space="preserve">under the Attendance function module. They are Meeting Agenda, Meeting Information, Meeting Minutes, Meeting Services, Read </w:t>
      </w:r>
      <w:r>
        <w:rPr>
          <w:rFonts w:hint="eastAsia" w:ascii="宋体" w:hAnsi="宋体"/>
          <w:sz w:val="21"/>
          <w:szCs w:val="21"/>
          <w:lang w:val="en-US" w:eastAsia="zh-CN"/>
        </w:rPr>
        <w:t>USB Flash Drive, Temporary Files, Send Information, Voting, System Notification, and Check-in Information.</w:t>
      </w:r>
    </w:p>
    <w:p>
      <w:pPr>
        <w:ind w:firstLine="420" w:firstLineChars="0"/>
        <w:rPr>
          <w:rFonts w:hint="eastAsia"/>
          <w:lang w:val="en-US" w:eastAsia="zh-CN"/>
        </w:rPr>
      </w:pPr>
    </w:p>
    <w:p>
      <w:pPr>
        <w:pStyle w:val="4"/>
        <w:rPr>
          <w:rFonts w:hint="eastAsia"/>
          <w:lang w:val="en-US" w:eastAsia="zh-CN"/>
        </w:rPr>
      </w:pPr>
      <w:bookmarkStart w:id="40" w:name="_Toc1563"/>
      <w:r>
        <w:rPr>
          <w:rFonts w:hint="eastAsia"/>
          <w:lang w:val="en-US" w:eastAsia="zh-CN"/>
        </w:rPr>
        <w:t>3.2.1 Agenda of the meeting</w:t>
      </w:r>
      <w:bookmarkEnd w:id="40"/>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left="0" w:leftChars="0" w:right="0" w:rightChars="0" w:firstLine="420" w:firstLineChars="200"/>
        <w:jc w:val="both"/>
        <w:textAlignment w:val="auto"/>
        <w:outlineLvl w:val="9"/>
        <w:rPr>
          <w:rFonts w:hint="eastAsia"/>
          <w:lang w:val="en-US" w:eastAsia="zh-CN"/>
        </w:rPr>
      </w:pPr>
      <w:r>
        <w:rPr>
          <w:rFonts w:hint="eastAsia"/>
          <w:lang w:val="en-US" w:eastAsia="zh-CN"/>
        </w:rPr>
        <w:t>Entering the meeting function home page takes you to the meeting agenda page by default</w:t>
      </w:r>
      <w:r>
        <w:rPr>
          <w:rFonts w:hint="eastAsia"/>
          <w:b w:val="0"/>
          <w:bCs w:val="0"/>
          <w:sz w:val="21"/>
          <w:szCs w:val="21"/>
          <w:lang w:val="en-US" w:eastAsia="zh-CN"/>
        </w:rPr>
        <w:t>.</w:t>
      </w:r>
      <w:r>
        <w:rPr>
          <w:rFonts w:hint="eastAsia" w:asciiTheme="minorEastAsia" w:hAnsiTheme="minorEastAsia" w:eastAsiaTheme="minorEastAsia" w:cstheme="minorEastAsia"/>
          <w:sz w:val="21"/>
          <w:szCs w:val="21"/>
          <w:lang w:val="en-US" w:eastAsia="zh-CN"/>
        </w:rPr>
        <w:t xml:space="preserve"> As shown in Figure 3.2.1-1.</w:t>
      </w:r>
    </w:p>
    <w:p>
      <w:pPr>
        <w:rPr>
          <w:rFonts w:hint="eastAsia" w:eastAsia="宋体"/>
          <w:lang w:eastAsia="zh-CN"/>
        </w:rPr>
      </w:pPr>
      <w:r>
        <w:rPr>
          <w:rFonts w:hint="eastAsia" w:eastAsia="宋体"/>
          <w:lang w:eastAsia="zh-CN"/>
        </w:rPr>
        <w:drawing>
          <wp:inline distT="0" distB="0" distL="114300" distR="114300">
            <wp:extent cx="5261610" cy="2959735"/>
            <wp:effectExtent l="0" t="0" r="15240" b="12065"/>
            <wp:docPr id="23" name="图片 23" descr="E:\marketingAssistant\无纸化1.0\1.0软件截图\1.0客户端\蓝色主题\会议议程.png会议议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E:\marketingAssistant\无纸化1.0\1.0软件截图\1.0客户端\蓝色主题\会议议程.png会议议程"/>
                    <pic:cNvPicPr>
                      <a:picLocks noChangeAspect="1"/>
                    </pic:cNvPicPr>
                  </pic:nvPicPr>
                  <pic:blipFill>
                    <a:blip r:embed="rId13"/>
                    <a:srcRect/>
                    <a:stretch>
                      <a:fillRect/>
                    </a:stretch>
                  </pic:blipFill>
                  <pic:spPr>
                    <a:xfrm>
                      <a:off x="0" y="0"/>
                      <a:ext cx="5261610" cy="2959735"/>
                    </a:xfrm>
                    <a:prstGeom prst="rect">
                      <a:avLst/>
                    </a:prstGeom>
                  </pic:spPr>
                </pic:pic>
              </a:graphicData>
            </a:graphic>
          </wp:inline>
        </w:drawing>
      </w:r>
    </w:p>
    <w:p>
      <w:pPr>
        <w:jc w:val="center"/>
        <w:rPr>
          <w:rFonts w:hint="eastAsia"/>
          <w:sz w:val="21"/>
          <w:szCs w:val="21"/>
          <w:lang w:eastAsia="zh-CN"/>
        </w:rPr>
      </w:pPr>
      <w:r>
        <w:rPr>
          <w:rFonts w:hint="eastAsia" w:asciiTheme="minorEastAsia" w:hAnsiTheme="minorEastAsia" w:eastAsiaTheme="minorEastAsia" w:cstheme="minorEastAsia"/>
          <w:sz w:val="21"/>
          <w:szCs w:val="21"/>
          <w:lang w:val="en-US" w:eastAsia="zh-CN"/>
        </w:rPr>
        <w:t>Figure 3.2.1-1 Meeting Agenda Screen</w:t>
      </w:r>
    </w:p>
    <w:p>
      <w:pPr>
        <w:pStyle w:val="4"/>
        <w:rPr>
          <w:rFonts w:hint="eastAsia"/>
          <w:lang w:val="en-US" w:eastAsia="zh-CN"/>
        </w:rPr>
      </w:pPr>
      <w:bookmarkStart w:id="41" w:name="_Toc5212"/>
      <w:r>
        <w:rPr>
          <w:rFonts w:hint="eastAsia"/>
          <w:lang w:val="en-US" w:eastAsia="zh-CN"/>
        </w:rPr>
        <w:t>3.2.2 Meeting information</w:t>
      </w:r>
      <w:bookmarkEnd w:id="41"/>
    </w:p>
    <w:p>
      <w:pPr>
        <w:ind w:firstLine="420" w:firstLineChars="0"/>
        <w:rPr>
          <w:rFonts w:hint="eastAsia"/>
          <w:lang w:val="en-US" w:eastAsia="zh-CN"/>
        </w:rPr>
      </w:pPr>
      <w:r>
        <w:rPr>
          <w:rFonts w:hint="eastAsia"/>
          <w:lang w:val="en-US" w:eastAsia="zh-CN"/>
        </w:rPr>
        <w:t>Meeting materials are the management of meeting topics. Under each topic, you can upload the corresponding meeting materials, which can be viewed and edited online, and the edited documents can be viewed after being saved and stored in the annotation file of the meeting minutes. As shown in Figure 3.2.2-1.</w:t>
      </w:r>
    </w:p>
    <w:p>
      <w:pPr>
        <w:rPr>
          <w:rFonts w:hint="eastAsia"/>
          <w:lang w:val="en-US" w:eastAsia="zh-CN"/>
        </w:rPr>
      </w:pPr>
      <w:r>
        <w:rPr>
          <w:rFonts w:hint="eastAsia"/>
          <w:lang w:val="en-US" w:eastAsia="zh-CN"/>
        </w:rPr>
        <w:drawing>
          <wp:inline distT="0" distB="0" distL="114300" distR="114300">
            <wp:extent cx="5262880" cy="2960370"/>
            <wp:effectExtent l="0" t="0" r="13970" b="11430"/>
            <wp:docPr id="2" name="图片 2" descr="E:\marketingAssistant\无纸化1.0\1.0软件截图\1.0客户端\蓝色主题\会议资料.png会议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marketingAssistant\无纸化1.0\1.0软件截图\1.0客户端\蓝色主题\会议资料.png会议资料"/>
                    <pic:cNvPicPr>
                      <a:picLocks noChangeAspect="1"/>
                    </pic:cNvPicPr>
                  </pic:nvPicPr>
                  <pic:blipFill>
                    <a:blip r:embed="rId14"/>
                    <a:srcRect/>
                    <a:stretch>
                      <a:fillRect/>
                    </a:stretch>
                  </pic:blipFill>
                  <pic:spPr>
                    <a:xfrm>
                      <a:off x="0" y="0"/>
                      <a:ext cx="5262880" cy="2960370"/>
                    </a:xfrm>
                    <a:prstGeom prst="rect">
                      <a:avLst/>
                    </a:prstGeom>
                  </pic:spPr>
                </pic:pic>
              </a:graphicData>
            </a:graphic>
          </wp:inline>
        </w:drawing>
      </w:r>
    </w:p>
    <w:p>
      <w:pPr>
        <w:jc w:val="center"/>
        <w:rPr>
          <w:rFonts w:hint="eastAsia"/>
          <w:lang w:val="en-US" w:eastAsia="zh-CN"/>
        </w:rPr>
      </w:pPr>
      <w:r>
        <w:rPr>
          <w:rFonts w:hint="eastAsia"/>
          <w:lang w:val="en-US" w:eastAsia="zh-CN"/>
        </w:rPr>
        <w:t>Figure 3.2.2-1 Meeting Information Screen</w:t>
      </w:r>
      <w:bookmarkStart w:id="42" w:name="_Toc4237"/>
    </w:p>
    <w:p>
      <w:pPr>
        <w:jc w:val="center"/>
        <w:rPr>
          <w:rFonts w:hint="eastAsia"/>
          <w:lang w:val="en-US" w:eastAsia="zh-CN"/>
        </w:rPr>
      </w:pPr>
    </w:p>
    <w:p>
      <w:pPr>
        <w:pStyle w:val="4"/>
        <w:rPr>
          <w:rFonts w:hint="eastAsia"/>
          <w:lang w:val="en-US" w:eastAsia="zh-CN"/>
        </w:rPr>
      </w:pPr>
      <w:r>
        <w:rPr>
          <w:rFonts w:hint="eastAsia"/>
          <w:lang w:val="en-US" w:eastAsia="zh-CN"/>
        </w:rPr>
        <w:t>3.2.3 Minutes of meetings</w:t>
      </w:r>
      <w:bookmarkEnd w:id="42"/>
    </w:p>
    <w:p>
      <w:pPr>
        <w:ind w:firstLine="420" w:firstLineChars="0"/>
        <w:rPr>
          <w:rFonts w:hint="eastAsia"/>
          <w:lang w:val="en-US" w:eastAsia="zh-CN"/>
        </w:rPr>
      </w:pPr>
      <w:r>
        <w:rPr>
          <w:rFonts w:hint="eastAsia"/>
          <w:lang w:val="en-US" w:eastAsia="zh-CN"/>
        </w:rPr>
        <w:t>Meeting minutes can be viewed as hand-drawn annotations, electronic whiteboards, annotated documents, and documents saved with screenshot information. As shown in Figure 3.2.3-1.</w:t>
      </w:r>
    </w:p>
    <w:p>
      <w:pPr>
        <w:rPr>
          <w:rFonts w:hint="eastAsia"/>
          <w:lang w:val="en-US" w:eastAsia="zh-CN"/>
        </w:rPr>
      </w:pPr>
      <w:r>
        <w:rPr>
          <w:rFonts w:hint="eastAsia"/>
          <w:lang w:val="en-US" w:eastAsia="zh-CN"/>
        </w:rPr>
        <w:drawing>
          <wp:inline distT="0" distB="0" distL="114300" distR="114300">
            <wp:extent cx="5261610" cy="2959735"/>
            <wp:effectExtent l="0" t="0" r="15240" b="12065"/>
            <wp:docPr id="27" name="图片 27" descr="E:\marketingAssistant\无纸化1.0\1.0软件截图\1.0客户端\蓝色主题\会议纪要.png会议纪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E:\marketingAssistant\无纸化1.0\1.0软件截图\1.0客户端\蓝色主题\会议纪要.png会议纪要"/>
                    <pic:cNvPicPr>
                      <a:picLocks noChangeAspect="1"/>
                    </pic:cNvPicPr>
                  </pic:nvPicPr>
                  <pic:blipFill>
                    <a:blip r:embed="rId15"/>
                    <a:srcRect/>
                    <a:stretch>
                      <a:fillRect/>
                    </a:stretch>
                  </pic:blipFill>
                  <pic:spPr>
                    <a:xfrm>
                      <a:off x="0" y="0"/>
                      <a:ext cx="5261610" cy="2959735"/>
                    </a:xfrm>
                    <a:prstGeom prst="rect">
                      <a:avLst/>
                    </a:prstGeom>
                  </pic:spPr>
                </pic:pic>
              </a:graphicData>
            </a:graphic>
          </wp:inline>
        </w:drawing>
      </w:r>
    </w:p>
    <w:p>
      <w:pPr>
        <w:jc w:val="center"/>
        <w:rPr>
          <w:rFonts w:hint="eastAsia"/>
          <w:lang w:val="en-US" w:eastAsia="zh-CN"/>
        </w:rPr>
      </w:pPr>
      <w:r>
        <w:rPr>
          <w:rFonts w:hint="eastAsia"/>
          <w:lang w:val="en-US" w:eastAsia="zh-CN"/>
        </w:rPr>
        <w:t>Figure 3.2.3-1 Minutes Screen</w:t>
      </w:r>
    </w:p>
    <w:p>
      <w:pPr>
        <w:pStyle w:val="4"/>
        <w:rPr>
          <w:rFonts w:hint="eastAsia"/>
          <w:lang w:val="en-US" w:eastAsia="zh-CN"/>
        </w:rPr>
      </w:pPr>
      <w:bookmarkStart w:id="43" w:name="_Toc1741"/>
      <w:r>
        <w:rPr>
          <w:rFonts w:hint="eastAsia"/>
          <w:lang w:val="en-US" w:eastAsia="zh-CN"/>
        </w:rPr>
        <w:t>3.2.4 Conference services</w:t>
      </w:r>
      <w:bookmarkEnd w:id="43"/>
    </w:p>
    <w:p>
      <w:pPr>
        <w:ind w:firstLine="420" w:firstLineChars="0"/>
        <w:rPr>
          <w:rFonts w:hint="eastAsia"/>
          <w:lang w:val="en-US" w:eastAsia="zh-CN"/>
        </w:rPr>
      </w:pPr>
      <w:r>
        <w:rPr>
          <w:rFonts w:hint="eastAsia"/>
          <w:lang w:val="en-US" w:eastAsia="zh-CN"/>
        </w:rPr>
        <w:t>The conference service can send the conference request to the backend administrator, and you can choose to send it directly by selecting the preset 8 kinds of contents, or you can send it by customizing the input request contents. As shown in Figure 3.2.4-1.</w:t>
      </w:r>
    </w:p>
    <w:p>
      <w:pPr>
        <w:rPr>
          <w:rFonts w:hint="eastAsia"/>
          <w:lang w:val="en-US" w:eastAsia="zh-CN"/>
        </w:rPr>
      </w:pPr>
      <w:r>
        <w:rPr>
          <w:rFonts w:hint="eastAsia"/>
          <w:lang w:val="en-US" w:eastAsia="zh-CN"/>
        </w:rPr>
        <w:drawing>
          <wp:inline distT="0" distB="0" distL="114300" distR="114300">
            <wp:extent cx="5261610" cy="2959735"/>
            <wp:effectExtent l="0" t="0" r="15240" b="12065"/>
            <wp:docPr id="28" name="图片 28" descr="E:\marketingAssistant\无纸化1.0\1.0软件截图\1.0客户端\蓝色主题\会议服务.png会议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E:\marketingAssistant\无纸化1.0\1.0软件截图\1.0客户端\蓝色主题\会议服务.png会议服务"/>
                    <pic:cNvPicPr>
                      <a:picLocks noChangeAspect="1"/>
                    </pic:cNvPicPr>
                  </pic:nvPicPr>
                  <pic:blipFill>
                    <a:blip r:embed="rId16"/>
                    <a:srcRect/>
                    <a:stretch>
                      <a:fillRect/>
                    </a:stretch>
                  </pic:blipFill>
                  <pic:spPr>
                    <a:xfrm>
                      <a:off x="0" y="0"/>
                      <a:ext cx="5261610" cy="2959735"/>
                    </a:xfrm>
                    <a:prstGeom prst="rect">
                      <a:avLst/>
                    </a:prstGeom>
                  </pic:spPr>
                </pic:pic>
              </a:graphicData>
            </a:graphic>
          </wp:inline>
        </w:drawing>
      </w:r>
    </w:p>
    <w:p>
      <w:pPr>
        <w:jc w:val="center"/>
        <w:rPr>
          <w:rFonts w:hint="eastAsia"/>
          <w:lang w:val="en-US" w:eastAsia="zh-CN"/>
        </w:rPr>
      </w:pPr>
      <w:r>
        <w:rPr>
          <w:rFonts w:hint="eastAsia"/>
          <w:lang w:val="en-US" w:eastAsia="zh-CN"/>
        </w:rPr>
        <w:t>Figure 3.2.4-1 Conference Services Interface</w:t>
      </w:r>
    </w:p>
    <w:p>
      <w:pPr>
        <w:pStyle w:val="4"/>
        <w:rPr>
          <w:rFonts w:hint="eastAsia"/>
          <w:lang w:val="en-US" w:eastAsia="zh-CN"/>
        </w:rPr>
      </w:pPr>
      <w:bookmarkStart w:id="44" w:name="_Toc1155"/>
      <w:r>
        <w:rPr>
          <w:rFonts w:hint="eastAsia"/>
          <w:lang w:val="en-US" w:eastAsia="zh-CN"/>
        </w:rPr>
        <w:t>3.2.5 Reading a USB flash drive</w:t>
      </w:r>
      <w:bookmarkEnd w:id="44"/>
    </w:p>
    <w:p>
      <w:pPr>
        <w:ind w:firstLine="420" w:firstLineChars="0"/>
        <w:rPr>
          <w:rFonts w:hint="eastAsia"/>
          <w:lang w:val="en-US" w:eastAsia="zh-CN"/>
        </w:rPr>
      </w:pPr>
      <w:r>
        <w:rPr>
          <w:rFonts w:hint="eastAsia"/>
          <w:lang w:val="en-US" w:eastAsia="zh-CN"/>
        </w:rPr>
        <w:t>Read USB flash drive can read files from external USB flash drive devices, which can be viewed directly online or imported into temporary files. As shown in Figure 3.2.5-1.</w:t>
      </w:r>
    </w:p>
    <w:p>
      <w:pPr>
        <w:rPr>
          <w:rFonts w:hint="eastAsia"/>
          <w:lang w:val="en-US" w:eastAsia="zh-CN"/>
        </w:rPr>
      </w:pPr>
      <w:r>
        <w:rPr>
          <w:rFonts w:hint="eastAsia"/>
          <w:lang w:val="en-US" w:eastAsia="zh-CN"/>
        </w:rPr>
        <w:drawing>
          <wp:inline distT="0" distB="0" distL="114300" distR="114300">
            <wp:extent cx="5261610" cy="2959735"/>
            <wp:effectExtent l="0" t="0" r="15240" b="12065"/>
            <wp:docPr id="29" name="图片 29" descr="E:\marketingAssistant\无纸化1.0\1.0软件截图\1.0客户端\蓝色主题\读取U盘.png读取U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E:\marketingAssistant\无纸化1.0\1.0软件截图\1.0客户端\蓝色主题\读取U盘.png读取U盘"/>
                    <pic:cNvPicPr>
                      <a:picLocks noChangeAspect="1"/>
                    </pic:cNvPicPr>
                  </pic:nvPicPr>
                  <pic:blipFill>
                    <a:blip r:embed="rId17"/>
                    <a:srcRect/>
                    <a:stretch>
                      <a:fillRect/>
                    </a:stretch>
                  </pic:blipFill>
                  <pic:spPr>
                    <a:xfrm>
                      <a:off x="0" y="0"/>
                      <a:ext cx="5261610" cy="2959735"/>
                    </a:xfrm>
                    <a:prstGeom prst="rect">
                      <a:avLst/>
                    </a:prstGeom>
                  </pic:spPr>
                </pic:pic>
              </a:graphicData>
            </a:graphic>
          </wp:inline>
        </w:drawing>
      </w:r>
    </w:p>
    <w:p>
      <w:pPr>
        <w:jc w:val="center"/>
        <w:rPr>
          <w:rFonts w:hint="eastAsia"/>
          <w:lang w:val="en-US" w:eastAsia="zh-CN"/>
        </w:rPr>
      </w:pPr>
      <w:r>
        <w:rPr>
          <w:rFonts w:hint="eastAsia"/>
          <w:lang w:val="en-US" w:eastAsia="zh-CN"/>
        </w:rPr>
        <w:t>Figure 3.2.5-1 Read USB flash disk interface</w:t>
      </w:r>
    </w:p>
    <w:p>
      <w:pPr>
        <w:pStyle w:val="4"/>
        <w:rPr>
          <w:rFonts w:hint="eastAsia"/>
          <w:lang w:val="en-US" w:eastAsia="zh-CN"/>
        </w:rPr>
      </w:pPr>
      <w:bookmarkStart w:id="45" w:name="_Toc18223"/>
      <w:r>
        <w:rPr>
          <w:rFonts w:hint="eastAsia"/>
          <w:lang w:val="en-US" w:eastAsia="zh-CN"/>
        </w:rPr>
        <w:t>3.2.6 Temporary documentation</w:t>
      </w:r>
      <w:bookmarkEnd w:id="45"/>
    </w:p>
    <w:p>
      <w:pPr>
        <w:ind w:firstLine="420" w:firstLineChars="0"/>
        <w:rPr>
          <w:rFonts w:hint="eastAsia"/>
          <w:lang w:val="en-US" w:eastAsia="zh-CN"/>
        </w:rPr>
      </w:pPr>
      <w:r>
        <w:rPr>
          <w:rFonts w:hint="eastAsia"/>
          <w:lang w:val="en-US" w:eastAsia="zh-CN"/>
        </w:rPr>
        <w:t>Temporary files can be imported by uploading files through the backend or through a USB flash drive. They can be viewed online and exported to the USB flash drive device. As shown in Figure 3.2.6-1.</w:t>
      </w:r>
    </w:p>
    <w:p>
      <w:pPr>
        <w:rPr>
          <w:rFonts w:hint="eastAsia"/>
          <w:lang w:val="en-US" w:eastAsia="zh-CN"/>
        </w:rPr>
      </w:pPr>
      <w:r>
        <w:rPr>
          <w:rFonts w:hint="eastAsia"/>
          <w:lang w:val="en-US" w:eastAsia="zh-CN"/>
        </w:rPr>
        <w:drawing>
          <wp:inline distT="0" distB="0" distL="114300" distR="114300">
            <wp:extent cx="5261610" cy="2959735"/>
            <wp:effectExtent l="0" t="0" r="15240" b="12065"/>
            <wp:docPr id="30" name="图片 30" descr="E:\marketingAssistant\无纸化1.0\1.0软件截图\1.0客户端\蓝色主题\临时文件.png临时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E:\marketingAssistant\无纸化1.0\1.0软件截图\1.0客户端\蓝色主题\临时文件.png临时文件"/>
                    <pic:cNvPicPr>
                      <a:picLocks noChangeAspect="1"/>
                    </pic:cNvPicPr>
                  </pic:nvPicPr>
                  <pic:blipFill>
                    <a:blip r:embed="rId18"/>
                    <a:srcRect/>
                    <a:stretch>
                      <a:fillRect/>
                    </a:stretch>
                  </pic:blipFill>
                  <pic:spPr>
                    <a:xfrm>
                      <a:off x="0" y="0"/>
                      <a:ext cx="5261610" cy="2959735"/>
                    </a:xfrm>
                    <a:prstGeom prst="rect">
                      <a:avLst/>
                    </a:prstGeom>
                  </pic:spPr>
                </pic:pic>
              </a:graphicData>
            </a:graphic>
          </wp:inline>
        </w:drawing>
      </w:r>
    </w:p>
    <w:p>
      <w:pPr>
        <w:jc w:val="center"/>
        <w:rPr>
          <w:rFonts w:hint="eastAsia"/>
          <w:lang w:val="en-US" w:eastAsia="zh-CN"/>
        </w:rPr>
      </w:pPr>
      <w:r>
        <w:rPr>
          <w:rFonts w:hint="eastAsia"/>
          <w:lang w:val="en-US" w:eastAsia="zh-CN"/>
        </w:rPr>
        <w:t>Figure 3.2.6-1 Temporary File Interface</w:t>
      </w:r>
    </w:p>
    <w:p>
      <w:pPr>
        <w:pStyle w:val="4"/>
        <w:rPr>
          <w:rFonts w:hint="eastAsia"/>
          <w:lang w:val="en-US" w:eastAsia="zh-CN"/>
        </w:rPr>
      </w:pPr>
      <w:bookmarkStart w:id="46" w:name="_Toc29742"/>
      <w:r>
        <w:rPr>
          <w:rFonts w:hint="eastAsia"/>
          <w:lang w:val="en-US" w:eastAsia="zh-CN"/>
        </w:rPr>
        <w:t>3.2.7 Sending information</w:t>
      </w:r>
      <w:bookmarkEnd w:id="46"/>
    </w:p>
    <w:p>
      <w:pPr>
        <w:ind w:firstLine="420" w:firstLineChars="0"/>
        <w:rPr>
          <w:rFonts w:hint="eastAsia"/>
          <w:lang w:val="en-US" w:eastAsia="zh-CN"/>
        </w:rPr>
      </w:pPr>
      <w:r>
        <w:rPr>
          <w:rFonts w:hint="eastAsia"/>
          <w:lang w:val="en-US" w:eastAsia="zh-CN"/>
        </w:rPr>
        <w:t>Sending a message is based on the chat window form, which can be sent one-to-one or to the background administrator. As shown in Figure 3.2.7-1. Discussion groups can also be created, and group chat is available. As shown in Figure 3.2.7-2.</w:t>
      </w:r>
    </w:p>
    <w:p>
      <w:pPr>
        <w:rPr>
          <w:rFonts w:hint="eastAsia"/>
          <w:lang w:val="en-US" w:eastAsia="zh-CN"/>
        </w:rPr>
      </w:pPr>
      <w:r>
        <w:rPr>
          <w:rFonts w:hint="eastAsia"/>
          <w:lang w:val="en-US" w:eastAsia="zh-CN"/>
        </w:rPr>
        <w:drawing>
          <wp:inline distT="0" distB="0" distL="114300" distR="114300">
            <wp:extent cx="5261610" cy="2959735"/>
            <wp:effectExtent l="0" t="0" r="15240" b="12065"/>
            <wp:docPr id="31" name="图片 31" descr="E:\marketingAssistant\无纸化1.0\1.0软件截图\1.0客户端\蓝色主题\发送信息-参会人.png发送信息-参会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E:\marketingAssistant\无纸化1.0\1.0软件截图\1.0客户端\蓝色主题\发送信息-参会人.png发送信息-参会人"/>
                    <pic:cNvPicPr>
                      <a:picLocks noChangeAspect="1"/>
                    </pic:cNvPicPr>
                  </pic:nvPicPr>
                  <pic:blipFill>
                    <a:blip r:embed="rId19"/>
                    <a:srcRect/>
                    <a:stretch>
                      <a:fillRect/>
                    </a:stretch>
                  </pic:blipFill>
                  <pic:spPr>
                    <a:xfrm>
                      <a:off x="0" y="0"/>
                      <a:ext cx="5261610" cy="2959735"/>
                    </a:xfrm>
                    <a:prstGeom prst="rect">
                      <a:avLst/>
                    </a:prstGeom>
                  </pic:spPr>
                </pic:pic>
              </a:graphicData>
            </a:graphic>
          </wp:inline>
        </w:drawing>
      </w:r>
    </w:p>
    <w:p>
      <w:pPr>
        <w:jc w:val="center"/>
        <w:rPr>
          <w:rFonts w:hint="eastAsia"/>
          <w:lang w:val="en-US" w:eastAsia="zh-CN"/>
        </w:rPr>
      </w:pPr>
      <w:r>
        <w:rPr>
          <w:rFonts w:hint="eastAsia"/>
          <w:lang w:val="en-US" w:eastAsia="zh-CN"/>
        </w:rPr>
        <w:t>Figure 3.2.7-1 Send Message Screen</w:t>
      </w:r>
    </w:p>
    <w:p>
      <w:pPr>
        <w:rPr>
          <w:rFonts w:hint="eastAsia"/>
          <w:lang w:val="en-US" w:eastAsia="zh-CN"/>
        </w:rPr>
      </w:pPr>
      <w:r>
        <w:rPr>
          <w:rFonts w:hint="eastAsia"/>
          <w:lang w:val="en-US" w:eastAsia="zh-CN"/>
        </w:rPr>
        <w:drawing>
          <wp:inline distT="0" distB="0" distL="114300" distR="114300">
            <wp:extent cx="5261610" cy="2959100"/>
            <wp:effectExtent l="0" t="0" r="15240" b="12700"/>
            <wp:docPr id="4" name="图片 4" descr="E:\marketingAssistant\无纸化1.0\1.0软件截图\1.0客户端\蓝色主题\发送信息-讨论组.png发送信息-讨论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marketingAssistant\无纸化1.0\1.0软件截图\1.0客户端\蓝色主题\发送信息-讨论组.png发送信息-讨论组"/>
                    <pic:cNvPicPr>
                      <a:picLocks noChangeAspect="1"/>
                    </pic:cNvPicPr>
                  </pic:nvPicPr>
                  <pic:blipFill>
                    <a:blip r:embed="rId20"/>
                    <a:srcRect/>
                    <a:stretch>
                      <a:fillRect/>
                    </a:stretch>
                  </pic:blipFill>
                  <pic:spPr>
                    <a:xfrm>
                      <a:off x="0" y="0"/>
                      <a:ext cx="5261610" cy="2959100"/>
                    </a:xfrm>
                    <a:prstGeom prst="rect">
                      <a:avLst/>
                    </a:prstGeom>
                  </pic:spPr>
                </pic:pic>
              </a:graphicData>
            </a:graphic>
          </wp:inline>
        </w:drawing>
      </w:r>
    </w:p>
    <w:p>
      <w:pPr>
        <w:jc w:val="center"/>
        <w:rPr>
          <w:rFonts w:hint="eastAsia"/>
          <w:lang w:val="en-US" w:eastAsia="zh-CN"/>
        </w:rPr>
      </w:pPr>
      <w:r>
        <w:rPr>
          <w:rFonts w:hint="eastAsia"/>
          <w:lang w:val="en-US" w:eastAsia="zh-CN"/>
        </w:rPr>
        <w:t>Figure 3.2.7-2 Send Message Discussion Group Interface</w:t>
      </w: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pStyle w:val="4"/>
        <w:rPr>
          <w:rFonts w:hint="eastAsia"/>
          <w:lang w:val="en-US" w:eastAsia="zh-CN"/>
        </w:rPr>
      </w:pPr>
      <w:bookmarkStart w:id="47" w:name="_Toc21723"/>
      <w:r>
        <w:rPr>
          <w:rFonts w:hint="eastAsia"/>
          <w:lang w:val="en-US" w:eastAsia="zh-CN"/>
        </w:rPr>
        <w:t>3.2.8 Voting</w:t>
      </w:r>
      <w:bookmarkEnd w:id="47"/>
    </w:p>
    <w:p>
      <w:pPr>
        <w:ind w:firstLine="420" w:firstLineChars="0"/>
        <w:rPr>
          <w:rFonts w:hint="eastAsia"/>
          <w:lang w:val="en-US" w:eastAsia="zh-CN"/>
        </w:rPr>
      </w:pPr>
      <w:r>
        <w:rPr>
          <w:rFonts w:hint="eastAsia"/>
          <w:lang w:val="en-US" w:eastAsia="zh-CN"/>
        </w:rPr>
        <w:t>Polling allows you to view the polling information for this session. As shown in Figure 3.2.8-1.</w:t>
      </w:r>
    </w:p>
    <w:p>
      <w:pPr>
        <w:rPr>
          <w:rFonts w:hint="eastAsia"/>
          <w:lang w:val="en-US" w:eastAsia="zh-CN"/>
        </w:rPr>
      </w:pPr>
      <w:r>
        <w:rPr>
          <w:rFonts w:hint="eastAsia"/>
          <w:lang w:val="en-US" w:eastAsia="zh-CN"/>
        </w:rPr>
        <w:drawing>
          <wp:inline distT="0" distB="0" distL="114300" distR="114300">
            <wp:extent cx="5261610" cy="2959735"/>
            <wp:effectExtent l="0" t="0" r="15240" b="12065"/>
            <wp:docPr id="33" name="图片 33" descr="E:\marketingAssistant\无纸化1.0\1.0软件截图\1.0客户端\蓝色主题\投票表决.png投票表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marketingAssistant\无纸化1.0\1.0软件截图\1.0客户端\蓝色主题\投票表决.png投票表决"/>
                    <pic:cNvPicPr>
                      <a:picLocks noChangeAspect="1"/>
                    </pic:cNvPicPr>
                  </pic:nvPicPr>
                  <pic:blipFill>
                    <a:blip r:embed="rId21"/>
                    <a:srcRect/>
                    <a:stretch>
                      <a:fillRect/>
                    </a:stretch>
                  </pic:blipFill>
                  <pic:spPr>
                    <a:xfrm>
                      <a:off x="0" y="0"/>
                      <a:ext cx="5261610" cy="2959735"/>
                    </a:xfrm>
                    <a:prstGeom prst="rect">
                      <a:avLst/>
                    </a:prstGeom>
                  </pic:spPr>
                </pic:pic>
              </a:graphicData>
            </a:graphic>
          </wp:inline>
        </w:drawing>
      </w:r>
    </w:p>
    <w:p>
      <w:pPr>
        <w:jc w:val="center"/>
        <w:rPr>
          <w:rFonts w:hint="eastAsia"/>
          <w:lang w:val="en-US" w:eastAsia="zh-CN"/>
        </w:rPr>
      </w:pPr>
      <w:r>
        <w:rPr>
          <w:rFonts w:hint="eastAsia"/>
          <w:lang w:val="en-US" w:eastAsia="zh-CN"/>
        </w:rPr>
        <w:t>Figure 3.2.8-1 Voting Screen</w:t>
      </w:r>
    </w:p>
    <w:p>
      <w:pPr>
        <w:pStyle w:val="4"/>
        <w:rPr>
          <w:rFonts w:hint="eastAsia"/>
          <w:lang w:val="en-US" w:eastAsia="zh-CN"/>
        </w:rPr>
      </w:pPr>
      <w:bookmarkStart w:id="48" w:name="_Toc26565"/>
      <w:r>
        <w:rPr>
          <w:rFonts w:hint="eastAsia"/>
          <w:lang w:val="en-US" w:eastAsia="zh-CN"/>
        </w:rPr>
        <w:t>3.2.9 System notifications</w:t>
      </w:r>
      <w:bookmarkEnd w:id="48"/>
    </w:p>
    <w:p>
      <w:pPr>
        <w:ind w:firstLine="420" w:firstLineChars="0"/>
        <w:rPr>
          <w:rFonts w:hint="eastAsia"/>
          <w:lang w:val="en-US" w:eastAsia="zh-CN"/>
        </w:rPr>
      </w:pPr>
      <w:r>
        <w:rPr>
          <w:rFonts w:hint="eastAsia"/>
          <w:lang w:val="en-US" w:eastAsia="zh-CN"/>
        </w:rPr>
        <w:t>System Notifications allows you to view notifications sent by the background administrator. As shown in Figure 3.2.9-1.</w:t>
      </w:r>
    </w:p>
    <w:p>
      <w:pPr>
        <w:rPr>
          <w:rFonts w:hint="eastAsia"/>
          <w:lang w:val="en-US" w:eastAsia="zh-CN"/>
        </w:rPr>
      </w:pPr>
      <w:r>
        <w:rPr>
          <w:rFonts w:hint="eastAsia"/>
          <w:lang w:val="en-US" w:eastAsia="zh-CN"/>
        </w:rPr>
        <w:drawing>
          <wp:inline distT="0" distB="0" distL="114300" distR="114300">
            <wp:extent cx="5261610" cy="2959735"/>
            <wp:effectExtent l="0" t="0" r="15240" b="12065"/>
            <wp:docPr id="34" name="图片 34" descr="E:\marketingAssistant\无纸化1.0\1.0软件截图\1.0客户端\蓝色主题\系统通知.png系统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E:\marketingAssistant\无纸化1.0\1.0软件截图\1.0客户端\蓝色主题\系统通知.png系统通知"/>
                    <pic:cNvPicPr>
                      <a:picLocks noChangeAspect="1"/>
                    </pic:cNvPicPr>
                  </pic:nvPicPr>
                  <pic:blipFill>
                    <a:blip r:embed="rId22"/>
                    <a:srcRect/>
                    <a:stretch>
                      <a:fillRect/>
                    </a:stretch>
                  </pic:blipFill>
                  <pic:spPr>
                    <a:xfrm>
                      <a:off x="0" y="0"/>
                      <a:ext cx="5261610" cy="2959735"/>
                    </a:xfrm>
                    <a:prstGeom prst="rect">
                      <a:avLst/>
                    </a:prstGeom>
                  </pic:spPr>
                </pic:pic>
              </a:graphicData>
            </a:graphic>
          </wp:inline>
        </w:drawing>
      </w:r>
    </w:p>
    <w:p>
      <w:pPr>
        <w:jc w:val="center"/>
        <w:rPr>
          <w:rFonts w:hint="eastAsia"/>
          <w:lang w:val="en-US" w:eastAsia="zh-CN"/>
        </w:rPr>
      </w:pPr>
      <w:r>
        <w:rPr>
          <w:rFonts w:hint="eastAsia"/>
          <w:lang w:val="en-US" w:eastAsia="zh-CN"/>
        </w:rPr>
        <w:t>Figure 3.2.9-1 System Notification Interface</w:t>
      </w:r>
    </w:p>
    <w:p>
      <w:pPr>
        <w:pStyle w:val="4"/>
        <w:rPr>
          <w:rFonts w:hint="eastAsia"/>
          <w:lang w:val="en-US" w:eastAsia="zh-CN"/>
        </w:rPr>
      </w:pPr>
      <w:bookmarkStart w:id="49" w:name="_Toc3171"/>
      <w:r>
        <w:rPr>
          <w:rFonts w:hint="eastAsia"/>
          <w:lang w:val="en-US" w:eastAsia="zh-CN"/>
        </w:rPr>
        <w:t>3.2.10 Check-in information</w:t>
      </w:r>
      <w:bookmarkEnd w:id="49"/>
    </w:p>
    <w:p>
      <w:pPr>
        <w:ind w:firstLine="420" w:firstLineChars="0"/>
        <w:rPr>
          <w:rFonts w:hint="eastAsia"/>
          <w:lang w:val="en-US" w:eastAsia="zh-CN"/>
        </w:rPr>
      </w:pPr>
      <w:r>
        <w:rPr>
          <w:rFonts w:hint="eastAsia"/>
          <w:lang w:val="en-US" w:eastAsia="zh-CN"/>
        </w:rPr>
        <w:t>Check-in information allows you to view the current check-in status of this meeting, and the chairman's authority can control the check-in of this meeting. As shown in Figure 3.2.10-1.</w:t>
      </w:r>
    </w:p>
    <w:p>
      <w:pPr>
        <w:rPr>
          <w:rFonts w:hint="eastAsia"/>
          <w:lang w:val="en-US" w:eastAsia="zh-CN"/>
        </w:rPr>
      </w:pPr>
      <w:r>
        <w:rPr>
          <w:rFonts w:hint="eastAsia"/>
          <w:lang w:val="en-US" w:eastAsia="zh-CN"/>
        </w:rPr>
        <w:drawing>
          <wp:inline distT="0" distB="0" distL="114300" distR="114300">
            <wp:extent cx="5261610" cy="2959735"/>
            <wp:effectExtent l="0" t="0" r="15240" b="12065"/>
            <wp:docPr id="35" name="图片 35" descr="E:\marketingAssistant\无纸化1.0\1.0软件截图\1.0客户端\蓝色主题\签到信息.png签到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E:\marketingAssistant\无纸化1.0\1.0软件截图\1.0客户端\蓝色主题\签到信息.png签到信息"/>
                    <pic:cNvPicPr>
                      <a:picLocks noChangeAspect="1"/>
                    </pic:cNvPicPr>
                  </pic:nvPicPr>
                  <pic:blipFill>
                    <a:blip r:embed="rId23"/>
                    <a:srcRect/>
                    <a:stretch>
                      <a:fillRect/>
                    </a:stretch>
                  </pic:blipFill>
                  <pic:spPr>
                    <a:xfrm>
                      <a:off x="0" y="0"/>
                      <a:ext cx="5261610" cy="2959735"/>
                    </a:xfrm>
                    <a:prstGeom prst="rect">
                      <a:avLst/>
                    </a:prstGeom>
                  </pic:spPr>
                </pic:pic>
              </a:graphicData>
            </a:graphic>
          </wp:inline>
        </w:drawing>
      </w:r>
    </w:p>
    <w:p>
      <w:pPr>
        <w:jc w:val="center"/>
        <w:rPr>
          <w:rFonts w:hint="eastAsia"/>
          <w:lang w:val="en-US" w:eastAsia="zh-CN"/>
        </w:rPr>
      </w:pPr>
      <w:r>
        <w:rPr>
          <w:rFonts w:hint="eastAsia"/>
          <w:lang w:val="en-US" w:eastAsia="zh-CN"/>
        </w:rPr>
        <w:t>Figure 3.2.10-1 Check-in Information Screen</w:t>
      </w:r>
    </w:p>
    <w:p>
      <w:pPr>
        <w:numPr>
          <w:ilvl w:val="0"/>
          <w:numId w:val="0"/>
        </w:numPr>
        <w:jc w:val="both"/>
        <w:rPr>
          <w:rFonts w:hint="eastAsia"/>
          <w:lang w:val="en-US" w:eastAsia="zh-CN"/>
        </w:rPr>
      </w:pPr>
    </w:p>
    <w:p>
      <w:pPr>
        <w:pStyle w:val="3"/>
        <w:rPr>
          <w:rFonts w:hint="eastAsia"/>
          <w:lang w:val="en-US" w:eastAsia="zh-CN"/>
        </w:rPr>
      </w:pPr>
      <w:bookmarkStart w:id="50" w:name="_Toc20965"/>
      <w:r>
        <w:rPr>
          <w:rFonts w:hint="eastAsia"/>
          <w:lang w:val="en-US" w:eastAsia="zh-CN"/>
        </w:rPr>
        <w:t>3.3 Chairmanship</w:t>
      </w:r>
      <w:bookmarkEnd w:id="50"/>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20" w:firstLineChars="200"/>
        <w:jc w:val="both"/>
        <w:textAlignment w:val="auto"/>
        <w:outlineLvl w:val="9"/>
        <w:rPr>
          <w:rFonts w:hint="eastAsia" w:ascii="宋体" w:hAnsi="宋体"/>
          <w:sz w:val="21"/>
          <w:szCs w:val="21"/>
          <w:lang w:eastAsia="zh-CN"/>
        </w:rPr>
      </w:pPr>
      <w:r>
        <w:rPr>
          <w:rFonts w:hint="eastAsia" w:ascii="宋体" w:hAnsi="宋体"/>
          <w:sz w:val="21"/>
          <w:szCs w:val="21"/>
          <w:lang w:eastAsia="zh-CN"/>
        </w:rPr>
        <w:t xml:space="preserve">There are </w:t>
      </w:r>
      <w:r>
        <w:rPr>
          <w:rFonts w:hint="eastAsia" w:ascii="宋体" w:hAnsi="宋体"/>
          <w:sz w:val="21"/>
          <w:szCs w:val="21"/>
          <w:lang w:val="en-US" w:eastAsia="zh-CN"/>
        </w:rPr>
        <w:t xml:space="preserve">8 menus </w:t>
      </w:r>
      <w:r>
        <w:rPr>
          <w:rFonts w:hint="eastAsia" w:ascii="宋体" w:hAnsi="宋体"/>
          <w:sz w:val="21"/>
          <w:szCs w:val="21"/>
          <w:lang w:eastAsia="zh-CN"/>
        </w:rPr>
        <w:t>under the chairman function module. They are Profile Control, Voting Control, Signal Control, Centralized Control, Online Control, Change Theme, Open Backstage, and Announcement Release.</w:t>
      </w:r>
    </w:p>
    <w:p>
      <w:pPr>
        <w:pStyle w:val="4"/>
        <w:rPr>
          <w:rFonts w:hint="eastAsia"/>
          <w:lang w:val="en-US" w:eastAsia="zh-CN"/>
        </w:rPr>
      </w:pPr>
      <w:bookmarkStart w:id="51" w:name="_Toc19638"/>
      <w:bookmarkStart w:id="52" w:name="_Toc5299"/>
      <w:bookmarkStart w:id="53" w:name="_Toc17660"/>
      <w:r>
        <w:rPr>
          <w:rFonts w:hint="eastAsia"/>
          <w:lang w:val="en-US" w:eastAsia="zh-CN"/>
        </w:rPr>
        <w:t>3.3.1</w:t>
      </w:r>
      <w:bookmarkEnd w:id="51"/>
      <w:bookmarkEnd w:id="52"/>
      <w:r>
        <w:rPr>
          <w:rFonts w:hint="eastAsia"/>
          <w:lang w:val="en-US" w:eastAsia="zh-CN"/>
        </w:rPr>
        <w:t xml:space="preserve"> data control</w:t>
      </w:r>
      <w:bookmarkEnd w:id="53"/>
    </w:p>
    <w:p>
      <w:pPr>
        <w:ind w:firstLine="420" w:firstLineChars="0"/>
        <w:rPr>
          <w:rFonts w:hint="eastAsia"/>
          <w:lang w:val="en-US" w:eastAsia="zh-CN"/>
        </w:rPr>
      </w:pPr>
      <w:r>
        <w:rPr>
          <w:rFonts w:hint="eastAsia"/>
          <w:lang w:val="en-US" w:eastAsia="zh-CN"/>
        </w:rPr>
        <w:t>Profile Control allows you to control the display/hiding of meeting profile topics, and only topics that are turned on will be displayed in the meeting profile. As shown in Figure 3.3.1-1.</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both"/>
        <w:textAlignment w:val="auto"/>
        <w:outlineLvl w:val="9"/>
        <w:rPr>
          <w:rFonts w:hint="eastAsia"/>
          <w:sz w:val="21"/>
          <w:szCs w:val="21"/>
          <w:lang w:val="en-US" w:eastAsia="zh-CN"/>
        </w:rPr>
      </w:pPr>
      <w:r>
        <w:rPr>
          <w:rFonts w:hint="eastAsia"/>
          <w:sz w:val="21"/>
          <w:szCs w:val="21"/>
          <w:lang w:val="en-US" w:eastAsia="zh-CN"/>
        </w:rPr>
        <w:drawing>
          <wp:inline distT="0" distB="0" distL="114300" distR="114300">
            <wp:extent cx="5261610" cy="2959735"/>
            <wp:effectExtent l="0" t="0" r="15240" b="12065"/>
            <wp:docPr id="36" name="图片 36" descr="E:\marketingAssistant\无纸化1.0\1.0软件截图\1.0客户端\蓝色主题\资料控制.png资料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E:\marketingAssistant\无纸化1.0\1.0软件截图\1.0客户端\蓝色主题\资料控制.png资料控制"/>
                    <pic:cNvPicPr>
                      <a:picLocks noChangeAspect="1"/>
                    </pic:cNvPicPr>
                  </pic:nvPicPr>
                  <pic:blipFill>
                    <a:blip r:embed="rId24"/>
                    <a:srcRect/>
                    <a:stretch>
                      <a:fillRect/>
                    </a:stretch>
                  </pic:blipFill>
                  <pic:spPr>
                    <a:xfrm>
                      <a:off x="0" y="0"/>
                      <a:ext cx="5261610" cy="295973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right="0" w:rightChars="0"/>
        <w:jc w:val="center"/>
        <w:textAlignment w:val="auto"/>
        <w:outlineLvl w:val="9"/>
        <w:rPr>
          <w:rFonts w:hint="eastAsia"/>
          <w:sz w:val="21"/>
          <w:szCs w:val="21"/>
          <w:lang w:val="en-US" w:eastAsia="zh-CN"/>
        </w:rPr>
      </w:pPr>
      <w:r>
        <w:rPr>
          <w:rFonts w:hint="eastAsia"/>
          <w:lang w:val="en-US" w:eastAsia="zh-CN"/>
        </w:rPr>
        <w:t>Figure 3.3.1-1 Profile Control Interface</w:t>
      </w:r>
    </w:p>
    <w:p>
      <w:pPr>
        <w:pStyle w:val="4"/>
        <w:rPr>
          <w:rFonts w:hint="eastAsia"/>
          <w:lang w:val="en-US" w:eastAsia="zh-CN"/>
        </w:rPr>
      </w:pPr>
      <w:bookmarkStart w:id="54" w:name="_Toc2611"/>
      <w:bookmarkStart w:id="55" w:name="_Toc4482"/>
      <w:bookmarkStart w:id="56" w:name="_Toc18384"/>
      <w:r>
        <w:rPr>
          <w:rFonts w:hint="eastAsia"/>
          <w:lang w:val="en-US" w:eastAsia="zh-CN"/>
        </w:rPr>
        <w:t>3.3.2</w:t>
      </w:r>
      <w:bookmarkEnd w:id="54"/>
      <w:bookmarkEnd w:id="55"/>
      <w:r>
        <w:rPr>
          <w:rFonts w:hint="eastAsia"/>
          <w:lang w:val="en-US" w:eastAsia="zh-CN"/>
        </w:rPr>
        <w:t xml:space="preserve"> Voting Control</w:t>
      </w:r>
      <w:bookmarkEnd w:id="56"/>
    </w:p>
    <w:p>
      <w:pPr>
        <w:ind w:firstLine="420" w:firstLineChars="0"/>
        <w:rPr>
          <w:rFonts w:hint="eastAsia"/>
          <w:lang w:val="en-US" w:eastAsia="zh-CN"/>
        </w:rPr>
      </w:pPr>
      <w:r>
        <w:rPr>
          <w:rFonts w:hint="eastAsia"/>
          <w:lang w:val="en-US" w:eastAsia="zh-CN"/>
        </w:rPr>
        <w:t>The Polling Control controls the opening\closing\resetting of the polls, and can display the polling results for the polls that have already been cast. As shown in Figure 3.3.2.</w:t>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outlineLvl w:val="9"/>
        <w:rPr>
          <w:rFonts w:hint="eastAsia"/>
          <w:sz w:val="21"/>
          <w:szCs w:val="21"/>
          <w:lang w:val="en-US" w:eastAsia="zh-CN"/>
        </w:rPr>
      </w:pPr>
      <w:r>
        <w:rPr>
          <w:rFonts w:hint="eastAsia"/>
          <w:sz w:val="21"/>
          <w:szCs w:val="21"/>
          <w:lang w:val="en-US" w:eastAsia="zh-CN"/>
        </w:rPr>
        <w:drawing>
          <wp:inline distT="0" distB="0" distL="114300" distR="114300">
            <wp:extent cx="5261610" cy="2959735"/>
            <wp:effectExtent l="0" t="0" r="15240" b="12065"/>
            <wp:docPr id="37" name="图片 37" descr="E:\marketingAssistant\无纸化1.0\1.0软件截图\1.0客户端\蓝色主题\投票控制.png投票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E:\marketingAssistant\无纸化1.0\1.0软件截图\1.0客户端\蓝色主题\投票控制.png投票控制"/>
                    <pic:cNvPicPr>
                      <a:picLocks noChangeAspect="1"/>
                    </pic:cNvPicPr>
                  </pic:nvPicPr>
                  <pic:blipFill>
                    <a:blip r:embed="rId25"/>
                    <a:srcRect/>
                    <a:stretch>
                      <a:fillRect/>
                    </a:stretch>
                  </pic:blipFill>
                  <pic:spPr>
                    <a:xfrm>
                      <a:off x="0" y="0"/>
                      <a:ext cx="5261610" cy="295973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outlineLvl w:val="9"/>
        <w:rPr>
          <w:rFonts w:hint="eastAsia"/>
          <w:sz w:val="21"/>
          <w:szCs w:val="21"/>
          <w:lang w:val="en-US" w:eastAsia="zh-CN"/>
        </w:rPr>
      </w:pPr>
      <w:r>
        <w:rPr>
          <w:rFonts w:hint="eastAsia"/>
          <w:sz w:val="21"/>
          <w:szCs w:val="21"/>
          <w:lang w:val="en-US" w:eastAsia="zh-CN"/>
        </w:rPr>
        <w:t>Figure 3.3.2-1 Voting Control Interface</w:t>
      </w:r>
      <w:bookmarkStart w:id="57" w:name="_Toc29687"/>
      <w:bookmarkStart w:id="58" w:name="_Toc30266"/>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outlineLvl w:val="9"/>
        <w:rPr>
          <w:rFonts w:hint="eastAsia"/>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outlineLvl w:val="9"/>
        <w:rPr>
          <w:rFonts w:hint="eastAsia"/>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outlineLvl w:val="9"/>
        <w:rPr>
          <w:rFonts w:hint="eastAsia"/>
          <w:sz w:val="21"/>
          <w:szCs w:val="21"/>
          <w:lang w:val="en-US" w:eastAsia="zh-CN"/>
        </w:rPr>
      </w:pPr>
      <w:bookmarkStart w:id="67" w:name="_GoBack"/>
      <w:bookmarkEnd w:id="67"/>
    </w:p>
    <w:p>
      <w:pPr>
        <w:pStyle w:val="4"/>
        <w:rPr>
          <w:rFonts w:hint="eastAsia"/>
          <w:lang w:val="en-US" w:eastAsia="zh-CN"/>
        </w:rPr>
      </w:pPr>
      <w:r>
        <w:rPr>
          <w:rFonts w:hint="eastAsia"/>
          <w:lang w:val="en-US" w:eastAsia="zh-CN"/>
        </w:rPr>
        <w:t>3.3.3</w:t>
      </w:r>
      <w:bookmarkEnd w:id="57"/>
      <w:r>
        <w:rPr>
          <w:rFonts w:hint="eastAsia"/>
          <w:lang w:val="en-US" w:eastAsia="zh-CN"/>
        </w:rPr>
        <w:t xml:space="preserve"> Signal Control</w:t>
      </w:r>
      <w:bookmarkEnd w:id="58"/>
    </w:p>
    <w:p>
      <w:pPr>
        <w:ind w:firstLine="420" w:firstLineChars="0"/>
        <w:rPr>
          <w:rFonts w:hint="eastAsia"/>
          <w:lang w:val="en-US" w:eastAsia="zh-CN"/>
        </w:rPr>
      </w:pPr>
      <w:r>
        <w:rPr>
          <w:rFonts w:hint="eastAsia"/>
          <w:lang w:val="en-US" w:eastAsia="zh-CN"/>
        </w:rPr>
        <w:t>Signal control can control the internal signal or external signal broadcasting to any terminal and large screen on the same screen. As shown in Figure 3.3.3-1.</w:t>
      </w:r>
    </w:p>
    <w:p>
      <w:pPr>
        <w:rPr>
          <w:rFonts w:hint="eastAsia"/>
          <w:lang w:val="en-US" w:eastAsia="zh-CN"/>
        </w:rPr>
      </w:pPr>
      <w:r>
        <w:rPr>
          <w:rFonts w:hint="eastAsia"/>
          <w:lang w:val="en-US" w:eastAsia="zh-CN"/>
        </w:rPr>
        <w:drawing>
          <wp:inline distT="0" distB="0" distL="114300" distR="114300">
            <wp:extent cx="5261610" cy="2959735"/>
            <wp:effectExtent l="0" t="0" r="15240" b="12065"/>
            <wp:docPr id="38" name="图片 38" descr="E:\marketingAssistant\无纸化1.0\1.0软件截图\1.0客户端\蓝色主题\信号控制.png信号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E:\marketingAssistant\无纸化1.0\1.0软件截图\1.0客户端\蓝色主题\信号控制.png信号控制"/>
                    <pic:cNvPicPr>
                      <a:picLocks noChangeAspect="1"/>
                    </pic:cNvPicPr>
                  </pic:nvPicPr>
                  <pic:blipFill>
                    <a:blip r:embed="rId26"/>
                    <a:srcRect/>
                    <a:stretch>
                      <a:fillRect/>
                    </a:stretch>
                  </pic:blipFill>
                  <pic:spPr>
                    <a:xfrm>
                      <a:off x="0" y="0"/>
                      <a:ext cx="5261610" cy="2959735"/>
                    </a:xfrm>
                    <a:prstGeom prst="rect">
                      <a:avLst/>
                    </a:prstGeom>
                  </pic:spPr>
                </pic:pic>
              </a:graphicData>
            </a:graphic>
          </wp:inline>
        </w:drawing>
      </w:r>
    </w:p>
    <w:p>
      <w:pPr>
        <w:jc w:val="center"/>
        <w:rPr>
          <w:rFonts w:hint="eastAsia"/>
          <w:lang w:val="en-US" w:eastAsia="zh-CN"/>
        </w:rPr>
      </w:pPr>
      <w:r>
        <w:rPr>
          <w:rFonts w:hint="eastAsia"/>
          <w:lang w:val="en-US" w:eastAsia="zh-CN"/>
        </w:rPr>
        <w:t>Figure 3.3.3-1 Signal Control Interface</w:t>
      </w:r>
    </w:p>
    <w:p>
      <w:pPr>
        <w:pStyle w:val="4"/>
        <w:rPr>
          <w:rFonts w:hint="eastAsia"/>
          <w:lang w:val="en-US" w:eastAsia="zh-CN"/>
        </w:rPr>
      </w:pPr>
      <w:bookmarkStart w:id="59" w:name="_Toc20560"/>
      <w:bookmarkStart w:id="60" w:name="_Toc9404"/>
      <w:r>
        <w:rPr>
          <w:rFonts w:hint="eastAsia"/>
          <w:lang w:val="en-US" w:eastAsia="zh-CN"/>
        </w:rPr>
        <w:t>3.3.4</w:t>
      </w:r>
      <w:bookmarkEnd w:id="59"/>
      <w:r>
        <w:rPr>
          <w:rFonts w:hint="eastAsia"/>
          <w:lang w:val="en-US" w:eastAsia="zh-CN"/>
        </w:rPr>
        <w:t xml:space="preserve"> Centralized control</w:t>
      </w:r>
      <w:bookmarkEnd w:id="60"/>
    </w:p>
    <w:p>
      <w:pPr>
        <w:ind w:firstLine="420" w:firstLineChars="0"/>
        <w:rPr>
          <w:rFonts w:hint="eastAsia"/>
          <w:lang w:val="en-US" w:eastAsia="zh-CN"/>
        </w:rPr>
      </w:pPr>
      <w:r>
        <w:rPr>
          <w:rFonts w:hint="eastAsia"/>
          <w:lang w:val="en-US" w:eastAsia="zh-CN"/>
        </w:rPr>
        <w:t>Centralized control allows you to control all terminals in this conference to perform operations such as jumping pages, closing the conference, and shutting down the computer. As shown in Figure 3.3.4-1.</w:t>
      </w:r>
    </w:p>
    <w:p>
      <w:pPr>
        <w:rPr>
          <w:rFonts w:hint="eastAsia"/>
          <w:lang w:val="en-US" w:eastAsia="zh-CN"/>
        </w:rPr>
      </w:pPr>
      <w:r>
        <w:rPr>
          <w:rFonts w:hint="eastAsia"/>
          <w:lang w:val="en-US" w:eastAsia="zh-CN"/>
        </w:rPr>
        <w:drawing>
          <wp:inline distT="0" distB="0" distL="114300" distR="114300">
            <wp:extent cx="5261610" cy="2959735"/>
            <wp:effectExtent l="0" t="0" r="15240" b="12065"/>
            <wp:docPr id="39" name="图片 39" descr="E:\marketingAssistant\无纸化1.0\1.0软件截图\1.0客户端\蓝色主题\集中控制.png集中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marketingAssistant\无纸化1.0\1.0软件截图\1.0客户端\蓝色主题\集中控制.png集中控制"/>
                    <pic:cNvPicPr>
                      <a:picLocks noChangeAspect="1"/>
                    </pic:cNvPicPr>
                  </pic:nvPicPr>
                  <pic:blipFill>
                    <a:blip r:embed="rId27"/>
                    <a:srcRect/>
                    <a:stretch>
                      <a:fillRect/>
                    </a:stretch>
                  </pic:blipFill>
                  <pic:spPr>
                    <a:xfrm>
                      <a:off x="0" y="0"/>
                      <a:ext cx="5261610" cy="2959735"/>
                    </a:xfrm>
                    <a:prstGeom prst="rect">
                      <a:avLst/>
                    </a:prstGeom>
                  </pic:spPr>
                </pic:pic>
              </a:graphicData>
            </a:graphic>
          </wp:inline>
        </w:drawing>
      </w:r>
    </w:p>
    <w:p>
      <w:pPr>
        <w:jc w:val="center"/>
        <w:rPr>
          <w:rFonts w:hint="eastAsia"/>
          <w:lang w:val="en-US" w:eastAsia="zh-CN"/>
        </w:rPr>
      </w:pPr>
      <w:r>
        <w:rPr>
          <w:rFonts w:hint="eastAsia"/>
          <w:lang w:val="en-US" w:eastAsia="zh-CN"/>
        </w:rPr>
        <w:t>Figure 3.3.4-1 Centralized control interface</w:t>
      </w:r>
    </w:p>
    <w:p>
      <w:pPr>
        <w:pStyle w:val="4"/>
        <w:rPr>
          <w:rFonts w:hint="eastAsia"/>
          <w:lang w:val="en-US" w:eastAsia="zh-CN"/>
        </w:rPr>
      </w:pPr>
      <w:bookmarkStart w:id="61" w:name="_Toc4260"/>
      <w:r>
        <w:rPr>
          <w:rFonts w:hint="eastAsia"/>
          <w:lang w:val="en-US" w:eastAsia="zh-CN"/>
        </w:rPr>
        <w:t>3.3.5 Online control</w:t>
      </w:r>
      <w:bookmarkEnd w:id="61"/>
    </w:p>
    <w:p>
      <w:pPr>
        <w:ind w:firstLine="420" w:firstLineChars="0"/>
        <w:rPr>
          <w:rFonts w:hint="eastAsia"/>
          <w:lang w:val="en-US" w:eastAsia="zh-CN"/>
        </w:rPr>
      </w:pPr>
      <w:r>
        <w:rPr>
          <w:rFonts w:hint="eastAsia"/>
          <w:lang w:val="en-US" w:eastAsia="zh-CN"/>
        </w:rPr>
        <w:t>Online control allows you to view the online status of the terminal, and you can perform operations such as shutting down\restarting the terminal equipment. As shown in Figure 3.3.5-1.</w:t>
      </w:r>
    </w:p>
    <w:p>
      <w:pPr>
        <w:rPr>
          <w:rFonts w:hint="eastAsia"/>
          <w:lang w:val="en-US" w:eastAsia="zh-CN"/>
        </w:rPr>
      </w:pPr>
      <w:r>
        <w:drawing>
          <wp:inline distT="0" distB="0" distL="114300" distR="114300">
            <wp:extent cx="5257165" cy="2957195"/>
            <wp:effectExtent l="0" t="0" r="635" b="14605"/>
            <wp:docPr id="1" name="图片 1" descr="E:\marketingAssistant\无纸化1.0\1.0软件截图\1.0客户端\蓝色主题\在线控制.png在线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E:\marketingAssistant\无纸化1.0\1.0软件截图\1.0客户端\蓝色主题\在线控制.png在线控制"/>
                    <pic:cNvPicPr>
                      <a:picLocks noChangeAspect="1"/>
                    </pic:cNvPicPr>
                  </pic:nvPicPr>
                  <pic:blipFill>
                    <a:blip r:embed="rId28"/>
                    <a:srcRect/>
                    <a:stretch>
                      <a:fillRect/>
                    </a:stretch>
                  </pic:blipFill>
                  <pic:spPr>
                    <a:xfrm>
                      <a:off x="0" y="0"/>
                      <a:ext cx="5257165" cy="295719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Figure 3.3.5-1 Online Control Interface</w:t>
      </w:r>
    </w:p>
    <w:p>
      <w:pPr>
        <w:pStyle w:val="4"/>
        <w:rPr>
          <w:rFonts w:hint="eastAsia"/>
          <w:lang w:val="en-US" w:eastAsia="zh-CN"/>
        </w:rPr>
      </w:pPr>
      <w:bookmarkStart w:id="62" w:name="_Toc14487"/>
      <w:r>
        <w:rPr>
          <w:rFonts w:hint="eastAsia"/>
          <w:lang w:val="en-US" w:eastAsia="zh-CN"/>
        </w:rPr>
        <w:t>3.3.6 Change of theme</w:t>
      </w:r>
      <w:bookmarkEnd w:id="62"/>
    </w:p>
    <w:p>
      <w:pPr>
        <w:ind w:firstLine="420" w:firstLineChars="0"/>
        <w:rPr>
          <w:rFonts w:hint="eastAsia"/>
          <w:lang w:val="en-US" w:eastAsia="zh-CN"/>
        </w:rPr>
      </w:pPr>
      <w:r>
        <w:rPr>
          <w:rFonts w:hint="eastAsia"/>
          <w:lang w:val="en-US" w:eastAsia="zh-CN"/>
        </w:rPr>
        <w:t>Theme change can change the theme of all terminals of the meeting with one click. There are a total of 4 preset themes to meet the use of multiple occasions. As shown in Figure 3.3.6-1.</w:t>
      </w:r>
    </w:p>
    <w:p>
      <w:pPr>
        <w:rPr>
          <w:rFonts w:hint="eastAsia"/>
          <w:lang w:val="en-US" w:eastAsia="zh-CN"/>
        </w:rPr>
      </w:pPr>
      <w:r>
        <w:rPr>
          <w:rFonts w:hint="eastAsia"/>
          <w:lang w:val="en-US" w:eastAsia="zh-CN"/>
        </w:rPr>
        <w:drawing>
          <wp:inline distT="0" distB="0" distL="114300" distR="114300">
            <wp:extent cx="5261610" cy="2959735"/>
            <wp:effectExtent l="0" t="0" r="15240" b="12065"/>
            <wp:docPr id="41" name="图片 41" descr="E:\marketingAssistant\无纸化1.0\1.0软件截图\1.0客户端\蓝色主题\更换主题.png更换主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E:\marketingAssistant\无纸化1.0\1.0软件截图\1.0客户端\蓝色主题\更换主题.png更换主题"/>
                    <pic:cNvPicPr>
                      <a:picLocks noChangeAspect="1"/>
                    </pic:cNvPicPr>
                  </pic:nvPicPr>
                  <pic:blipFill>
                    <a:blip r:embed="rId29"/>
                    <a:srcRect/>
                    <a:stretch>
                      <a:fillRect/>
                    </a:stretch>
                  </pic:blipFill>
                  <pic:spPr>
                    <a:xfrm>
                      <a:off x="0" y="0"/>
                      <a:ext cx="5261610" cy="2959735"/>
                    </a:xfrm>
                    <a:prstGeom prst="rect">
                      <a:avLst/>
                    </a:prstGeom>
                  </pic:spPr>
                </pic:pic>
              </a:graphicData>
            </a:graphic>
          </wp:inline>
        </w:drawing>
      </w:r>
    </w:p>
    <w:p>
      <w:pPr>
        <w:jc w:val="center"/>
        <w:rPr>
          <w:rFonts w:hint="eastAsia"/>
          <w:lang w:val="en-US" w:eastAsia="zh-CN"/>
        </w:rPr>
      </w:pPr>
      <w:r>
        <w:rPr>
          <w:rFonts w:hint="eastAsia"/>
          <w:lang w:val="en-US" w:eastAsia="zh-CN"/>
        </w:rPr>
        <w:t>Figure 3.3.6-1 Change Theme Screen</w:t>
      </w:r>
    </w:p>
    <w:p>
      <w:pPr>
        <w:pStyle w:val="4"/>
        <w:rPr>
          <w:rFonts w:hint="eastAsia"/>
          <w:lang w:val="en-US" w:eastAsia="zh-CN"/>
        </w:rPr>
      </w:pPr>
      <w:bookmarkStart w:id="63" w:name="_Toc18407"/>
      <w:r>
        <w:rPr>
          <w:rFonts w:hint="eastAsia"/>
          <w:lang w:val="en-US" w:eastAsia="zh-CN"/>
        </w:rPr>
        <w:t>3.3.7 Opening the backend</w:t>
      </w:r>
      <w:bookmarkEnd w:id="63"/>
    </w:p>
    <w:p>
      <w:pPr>
        <w:ind w:firstLine="420" w:firstLineChars="0"/>
        <w:rPr>
          <w:rFonts w:hint="eastAsia"/>
          <w:lang w:val="en-US" w:eastAsia="zh-CN"/>
        </w:rPr>
      </w:pPr>
      <w:r>
        <w:rPr>
          <w:rFonts w:hint="eastAsia"/>
          <w:lang w:val="en-US" w:eastAsia="zh-CN"/>
        </w:rPr>
        <w:t>Open the backend to jump directly to the backend management system.</w:t>
      </w:r>
    </w:p>
    <w:p>
      <w:pPr>
        <w:pStyle w:val="4"/>
        <w:rPr>
          <w:rFonts w:hint="eastAsia"/>
          <w:lang w:val="en-US" w:eastAsia="zh-CN"/>
        </w:rPr>
      </w:pPr>
      <w:bookmarkStart w:id="64" w:name="_Toc26090"/>
      <w:r>
        <w:rPr>
          <w:rFonts w:hint="eastAsia"/>
          <w:lang w:val="en-US" w:eastAsia="zh-CN"/>
        </w:rPr>
        <w:t>3.3.8 Publication of announcements</w:t>
      </w:r>
      <w:bookmarkEnd w:id="64"/>
    </w:p>
    <w:p>
      <w:pPr>
        <w:ind w:firstLine="420" w:firstLineChars="0"/>
        <w:rPr>
          <w:rFonts w:hint="eastAsia"/>
          <w:lang w:val="en-US" w:eastAsia="zh-CN"/>
        </w:rPr>
      </w:pPr>
      <w:r>
        <w:rPr>
          <w:rFonts w:hint="eastAsia"/>
          <w:lang w:val="en-US" w:eastAsia="zh-CN"/>
        </w:rPr>
        <w:t>Announcement Posting allows system notifications to be posted to all endpoints in this session. As shown in Figure 3.3.8-1.</w:t>
      </w:r>
    </w:p>
    <w:p>
      <w:pPr>
        <w:rPr>
          <w:rFonts w:hint="eastAsia"/>
          <w:lang w:val="en-US" w:eastAsia="zh-CN"/>
        </w:rPr>
      </w:pPr>
      <w:r>
        <w:rPr>
          <w:rFonts w:hint="eastAsia"/>
          <w:lang w:val="en-US" w:eastAsia="zh-CN"/>
        </w:rPr>
        <w:drawing>
          <wp:inline distT="0" distB="0" distL="114300" distR="114300">
            <wp:extent cx="5261610" cy="2959735"/>
            <wp:effectExtent l="0" t="0" r="15240" b="12065"/>
            <wp:docPr id="44" name="图片 44" descr="E:\marketingAssistant\无纸化1.0\1.0软件截图\1.0客户端\蓝色主题\公告发布.png公告发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marketingAssistant\无纸化1.0\1.0软件截图\1.0客户端\蓝色主题\公告发布.png公告发布"/>
                    <pic:cNvPicPr>
                      <a:picLocks noChangeAspect="1"/>
                    </pic:cNvPicPr>
                  </pic:nvPicPr>
                  <pic:blipFill>
                    <a:blip r:embed="rId30"/>
                    <a:srcRect/>
                    <a:stretch>
                      <a:fillRect/>
                    </a:stretch>
                  </pic:blipFill>
                  <pic:spPr>
                    <a:xfrm>
                      <a:off x="0" y="0"/>
                      <a:ext cx="5261610" cy="2959735"/>
                    </a:xfrm>
                    <a:prstGeom prst="rect">
                      <a:avLst/>
                    </a:prstGeom>
                  </pic:spPr>
                </pic:pic>
              </a:graphicData>
            </a:graphic>
          </wp:inline>
        </w:drawing>
      </w:r>
    </w:p>
    <w:p>
      <w:pPr>
        <w:jc w:val="center"/>
        <w:rPr>
          <w:rFonts w:hint="eastAsia"/>
          <w:lang w:val="en-US" w:eastAsia="zh-CN"/>
        </w:rPr>
      </w:pPr>
      <w:r>
        <w:rPr>
          <w:rFonts w:hint="eastAsia"/>
          <w:lang w:val="en-US" w:eastAsia="zh-CN"/>
        </w:rPr>
        <w:t>Figure 3.3.8-1 Announcement Posting Interface</w:t>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line="460" w:lineRule="exact"/>
        <w:ind w:right="0" w:rightChars="0"/>
        <w:jc w:val="both"/>
        <w:textAlignment w:val="auto"/>
        <w:outlineLvl w:val="9"/>
        <w:rPr>
          <w:rFonts w:hint="eastAsia" w:asciiTheme="minorEastAsia" w:hAnsiTheme="minorEastAsia" w:eastAsiaTheme="minorEastAsia" w:cstheme="minorEastAsia"/>
          <w:sz w:val="21"/>
          <w:szCs w:val="21"/>
          <w:lang w:val="en-US" w:eastAsia="zh-CN"/>
        </w:rPr>
      </w:pPr>
    </w:p>
    <w:p>
      <w:pPr>
        <w:pStyle w:val="3"/>
        <w:rPr>
          <w:rFonts w:hint="eastAsia"/>
          <w:lang w:val="en-US" w:eastAsia="zh-CN"/>
        </w:rPr>
      </w:pPr>
      <w:bookmarkStart w:id="65" w:name="_Toc17337"/>
      <w:r>
        <w:rPr>
          <w:rFonts w:hint="eastAsia"/>
          <w:lang w:val="en-US" w:eastAsia="zh-CN"/>
        </w:rPr>
        <w:t>3.4 Hover Menu</w:t>
      </w:r>
      <w:bookmarkEnd w:id="65"/>
    </w:p>
    <w:p>
      <w:pPr>
        <w:rPr>
          <w:rFonts w:hint="eastAsia"/>
          <w:lang w:val="en-US" w:eastAsia="zh-CN"/>
        </w:rPr>
      </w:pPr>
      <w:r>
        <w:drawing>
          <wp:inline distT="0" distB="0" distL="114300" distR="114300">
            <wp:extent cx="5276215" cy="845820"/>
            <wp:effectExtent l="0" t="0" r="635" b="1143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pic:cNvPicPr>
                  </pic:nvPicPr>
                  <pic:blipFill>
                    <a:blip r:embed="rId31"/>
                    <a:stretch>
                      <a:fillRect/>
                    </a:stretch>
                  </pic:blipFill>
                  <pic:spPr>
                    <a:xfrm>
                      <a:off x="0" y="0"/>
                      <a:ext cx="5276215" cy="8458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20" w:firstLineChars="200"/>
        <w:jc w:val="both"/>
        <w:textAlignment w:val="auto"/>
        <w:outlineLvl w:val="9"/>
        <w:rPr>
          <w:rFonts w:hint="eastAsia" w:ascii="宋体" w:hAnsi="宋体"/>
          <w:sz w:val="21"/>
          <w:szCs w:val="21"/>
          <w:lang w:eastAsia="zh-CN"/>
        </w:rPr>
      </w:pPr>
      <w:r>
        <w:rPr>
          <w:rFonts w:hint="eastAsia" w:ascii="宋体" w:hAnsi="宋体"/>
          <w:sz w:val="21"/>
          <w:szCs w:val="21"/>
          <w:lang w:eastAsia="zh-CN"/>
        </w:rPr>
        <w:t xml:space="preserve">There are </w:t>
      </w:r>
      <w:r>
        <w:rPr>
          <w:rFonts w:hint="eastAsia" w:ascii="宋体" w:hAnsi="宋体"/>
          <w:sz w:val="21"/>
          <w:szCs w:val="21"/>
          <w:lang w:val="en-US" w:eastAsia="zh-CN"/>
        </w:rPr>
        <w:t xml:space="preserve">6 menus </w:t>
      </w:r>
      <w:r>
        <w:rPr>
          <w:rFonts w:hint="eastAsia" w:ascii="宋体" w:hAnsi="宋体"/>
          <w:sz w:val="21"/>
          <w:szCs w:val="21"/>
          <w:lang w:eastAsia="zh-CN"/>
        </w:rPr>
        <w:t xml:space="preserve">under the Hover </w:t>
      </w:r>
      <w:r>
        <w:rPr>
          <w:rFonts w:hint="eastAsia" w:ascii="宋体" w:hAnsi="宋体"/>
          <w:sz w:val="21"/>
          <w:szCs w:val="21"/>
          <w:lang w:val="en-US" w:eastAsia="zh-CN"/>
        </w:rPr>
        <w:t>Menu function module</w:t>
      </w:r>
      <w:r>
        <w:rPr>
          <w:rFonts w:hint="eastAsia" w:ascii="宋体" w:hAnsi="宋体"/>
          <w:sz w:val="21"/>
          <w:szCs w:val="21"/>
          <w:lang w:eastAsia="zh-CN"/>
        </w:rPr>
        <w:t xml:space="preserve">. They are same-screen broadcast, hand-drawn annotation, whiteboard, tracking </w:t>
      </w:r>
      <w:r>
        <w:rPr>
          <w:rFonts w:hint="eastAsia" w:ascii="宋体" w:hAnsi="宋体"/>
          <w:sz w:val="21"/>
          <w:szCs w:val="21"/>
          <w:lang w:val="en-US" w:eastAsia="zh-CN"/>
        </w:rPr>
        <w:t>presenter/asynchronous browsing</w:t>
      </w:r>
      <w:r>
        <w:rPr>
          <w:rFonts w:hint="eastAsia" w:ascii="宋体" w:hAnsi="宋体"/>
          <w:sz w:val="21"/>
          <w:szCs w:val="21"/>
          <w:lang w:eastAsia="zh-CN"/>
        </w:rPr>
        <w:t>, screen capture, and desktop switching. The menu is zoomable and can be moved to any position.</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20" w:firstLineChars="200"/>
        <w:jc w:val="both"/>
        <w:textAlignment w:val="auto"/>
        <w:outlineLvl w:val="9"/>
        <w:rPr>
          <w:rFonts w:hint="eastAsia" w:ascii="宋体" w:hAnsi="宋体"/>
          <w:sz w:val="21"/>
          <w:szCs w:val="21"/>
          <w:lang w:val="en-US" w:eastAsia="zh-CN"/>
        </w:rPr>
      </w:pPr>
      <w:r>
        <w:rPr>
          <w:rFonts w:hint="eastAsia" w:ascii="宋体" w:hAnsi="宋体"/>
          <w:sz w:val="21"/>
          <w:szCs w:val="21"/>
          <w:lang w:val="en-US" w:eastAsia="zh-CN"/>
        </w:rPr>
        <w:t>Simultaneous broadcasting: You can give the interface to any terminal of this conference on the same screen.</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20" w:firstLineChars="200"/>
        <w:jc w:val="both"/>
        <w:textAlignment w:val="auto"/>
        <w:outlineLvl w:val="9"/>
        <w:rPr>
          <w:rFonts w:hint="eastAsia" w:ascii="宋体" w:hAnsi="宋体"/>
          <w:sz w:val="21"/>
          <w:szCs w:val="21"/>
          <w:lang w:val="en-US" w:eastAsia="zh-CN"/>
        </w:rPr>
      </w:pPr>
      <w:r>
        <w:rPr>
          <w:rFonts w:hint="eastAsia" w:ascii="宋体" w:hAnsi="宋体"/>
          <w:sz w:val="21"/>
          <w:szCs w:val="21"/>
          <w:lang w:val="en-US" w:eastAsia="zh-CN"/>
        </w:rPr>
        <w:t>Hand-drawn annotations: single- and multi-person interactive annotations of relevant information.</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20" w:firstLineChars="200"/>
        <w:jc w:val="both"/>
        <w:textAlignment w:val="auto"/>
        <w:outlineLvl w:val="9"/>
        <w:rPr>
          <w:rFonts w:hint="eastAsia" w:ascii="宋体" w:hAnsi="宋体"/>
          <w:sz w:val="21"/>
          <w:szCs w:val="21"/>
          <w:lang w:val="en-US" w:eastAsia="zh-CN"/>
        </w:rPr>
      </w:pPr>
      <w:r>
        <w:rPr>
          <w:rFonts w:hint="eastAsia" w:ascii="宋体" w:hAnsi="宋体"/>
          <w:sz w:val="21"/>
          <w:szCs w:val="21"/>
          <w:lang w:val="en-US" w:eastAsia="zh-CN"/>
        </w:rPr>
        <w:t>Whiteboard: Single and multi-person interactive use of the whiteboard.</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20" w:firstLineChars="200"/>
        <w:jc w:val="both"/>
        <w:textAlignment w:val="auto"/>
        <w:outlineLvl w:val="9"/>
        <w:rPr>
          <w:rFonts w:hint="eastAsia" w:ascii="宋体" w:hAnsi="宋体"/>
          <w:sz w:val="21"/>
          <w:szCs w:val="21"/>
          <w:lang w:val="en-US" w:eastAsia="zh-CN"/>
        </w:rPr>
      </w:pPr>
      <w:r>
        <w:rPr>
          <w:rFonts w:hint="eastAsia" w:ascii="宋体" w:hAnsi="宋体"/>
          <w:sz w:val="21"/>
          <w:szCs w:val="21"/>
          <w:lang w:val="en-US" w:eastAsia="zh-CN"/>
        </w:rPr>
        <w:t>Tracking talk/asynchronous browsing: The endpoints on the same screen can asynchronously browse and exit the same screen at any time, and can return to the same screen by tracking the talk.</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20" w:firstLineChars="200"/>
        <w:jc w:val="both"/>
        <w:textAlignment w:val="auto"/>
        <w:outlineLvl w:val="9"/>
        <w:rPr>
          <w:rFonts w:hint="eastAsia" w:ascii="宋体" w:hAnsi="宋体"/>
          <w:sz w:val="21"/>
          <w:szCs w:val="21"/>
          <w:lang w:val="en-US" w:eastAsia="zh-CN"/>
        </w:rPr>
      </w:pPr>
      <w:r>
        <w:rPr>
          <w:rFonts w:hint="eastAsia" w:ascii="宋体" w:hAnsi="宋体"/>
          <w:sz w:val="21"/>
          <w:szCs w:val="21"/>
          <w:lang w:val="en-US" w:eastAsia="zh-CN"/>
        </w:rPr>
        <w:t>Screen Capture: Capture the current screen and save it to the minutes.</w:t>
      </w:r>
    </w:p>
    <w:p>
      <w:pPr>
        <w:keepNext w:val="0"/>
        <w:keepLines w:val="0"/>
        <w:pageBreakBefore w:val="0"/>
        <w:widowControl w:val="0"/>
        <w:kinsoku/>
        <w:wordWrap/>
        <w:overflowPunct/>
        <w:topLinePunct w:val="0"/>
        <w:autoSpaceDE/>
        <w:autoSpaceDN/>
        <w:bidi w:val="0"/>
        <w:adjustRightInd/>
        <w:snapToGrid/>
        <w:spacing w:before="0" w:beforeLines="0" w:after="0" w:afterLines="0" w:line="460" w:lineRule="exact"/>
        <w:ind w:left="0" w:leftChars="0" w:right="0" w:rightChars="0" w:firstLine="420" w:firstLineChars="200"/>
        <w:jc w:val="both"/>
        <w:textAlignment w:val="auto"/>
        <w:outlineLvl w:val="9"/>
        <w:rPr>
          <w:rFonts w:hint="eastAsia"/>
          <w:lang w:val="en-US" w:eastAsia="zh-CN"/>
        </w:rPr>
      </w:pPr>
      <w:r>
        <w:rPr>
          <w:rFonts w:hint="eastAsia" w:ascii="宋体" w:hAnsi="宋体"/>
          <w:sz w:val="21"/>
          <w:szCs w:val="21"/>
          <w:lang w:val="en-US" w:eastAsia="zh-CN"/>
        </w:rPr>
        <w:t>Desktop switching: Paperless software and system desktop can be switched with one click.</w:t>
      </w:r>
    </w:p>
    <w:p>
      <w:pPr>
        <w:pStyle w:val="3"/>
        <w:rPr>
          <w:rFonts w:hint="eastAsia"/>
          <w:lang w:val="en-US" w:eastAsia="zh-CN"/>
        </w:rPr>
      </w:pPr>
      <w:bookmarkStart w:id="66" w:name="_Toc28602"/>
      <w:r>
        <w:rPr>
          <w:rFonts w:hint="eastAsia"/>
          <w:lang w:val="en-US" w:eastAsia="zh-CN"/>
        </w:rPr>
        <w:t>3.5 System setup</w:t>
      </w:r>
      <w:bookmarkEnd w:id="66"/>
    </w:p>
    <w:p>
      <w:pPr>
        <w:ind w:firstLine="420" w:firstLineChars="0"/>
        <w:rPr>
          <w:rFonts w:hint="eastAsia"/>
          <w:lang w:val="en-US" w:eastAsia="zh-CN"/>
        </w:rPr>
      </w:pPr>
      <w:r>
        <w:rPr>
          <w:rFonts w:hint="eastAsia"/>
          <w:lang w:eastAsia="zh-CN"/>
        </w:rPr>
        <w:t xml:space="preserve">Enter the system setting interface through the setting icon at the upper right corner, and you can </w:t>
      </w:r>
      <w:r>
        <w:rPr>
          <w:rFonts w:hint="eastAsia"/>
          <w:lang w:val="en-US" w:eastAsia="zh-CN"/>
        </w:rPr>
        <w:t xml:space="preserve">set the </w:t>
      </w:r>
      <w:r>
        <w:rPr>
          <w:rFonts w:hint="eastAsia"/>
          <w:lang w:eastAsia="zh-CN"/>
        </w:rPr>
        <w:t xml:space="preserve">device </w:t>
      </w:r>
      <w:r>
        <w:rPr>
          <w:rFonts w:hint="eastAsia"/>
          <w:lang w:val="en-US" w:eastAsia="zh-CN"/>
        </w:rPr>
        <w:t xml:space="preserve">ID, server IP and port </w:t>
      </w:r>
      <w:r>
        <w:rPr>
          <w:rFonts w:hint="eastAsia"/>
          <w:lang w:eastAsia="zh-CN"/>
        </w:rPr>
        <w:t>of the terminal</w:t>
      </w:r>
      <w:r>
        <w:rPr>
          <w:rFonts w:hint="eastAsia"/>
          <w:lang w:val="en-US" w:eastAsia="zh-CN"/>
        </w:rPr>
        <w:t>.</w:t>
      </w:r>
    </w:p>
    <w:p>
      <w:pPr>
        <w:rPr>
          <w:rFonts w:hint="eastAsia" w:eastAsia="宋体"/>
          <w:lang w:eastAsia="zh-CN"/>
        </w:rPr>
      </w:pPr>
      <w:r>
        <w:drawing>
          <wp:inline distT="0" distB="0" distL="114300" distR="114300">
            <wp:extent cx="5057775" cy="3133725"/>
            <wp:effectExtent l="0" t="0" r="9525" b="952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32"/>
                    <a:stretch>
                      <a:fillRect/>
                    </a:stretch>
                  </pic:blipFill>
                  <pic:spPr>
                    <a:xfrm>
                      <a:off x="0" y="0"/>
                      <a:ext cx="5057775" cy="3133725"/>
                    </a:xfrm>
                    <a:prstGeom prst="rect">
                      <a:avLst/>
                    </a:prstGeom>
                    <a:noFill/>
                    <a:ln>
                      <a:noFill/>
                    </a:ln>
                  </pic:spPr>
                </pic:pic>
              </a:graphicData>
            </a:graphic>
          </wp:inline>
        </w:drawing>
      </w:r>
    </w:p>
    <w:p>
      <w:pPr>
        <w:rPr>
          <w:rFonts w:hint="eastAsia"/>
          <w:lang w:eastAsia="zh-CN"/>
        </w:rPr>
      </w:pPr>
    </w:p>
    <w:p>
      <w:pPr>
        <w:rPr>
          <w:rFonts w:hint="eastAsia"/>
          <w:lang w:val="en-US" w:eastAsia="zh-CN"/>
        </w:rPr>
      </w:pPr>
    </w:p>
    <w:p>
      <w:pPr>
        <w:rPr>
          <w:rFonts w:hint="eastAsia"/>
          <w:lang w:val="en-US" w:eastAsia="zh-CN"/>
        </w:rPr>
      </w:pPr>
    </w:p>
    <w:p/>
    <w:sectPr>
      <w:headerReference r:id="rId8" w:type="default"/>
      <w:footerReference r:id="rId9" w:type="default"/>
      <w:pgSz w:w="11906" w:h="16838"/>
      <w:pgMar w:top="1440" w:right="1797" w:bottom="1440" w:left="1797" w:header="851" w:footer="992" w:gutter="0"/>
      <w:pgNumType w:start="1"/>
      <w:cols w:space="720"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Roboto">
    <w:altName w:val="Segoe Print"/>
    <w:panose1 w:val="00000000000000000000"/>
    <w:charset w:val="00"/>
    <w:family w:val="auto"/>
    <w:pitch w:val="default"/>
    <w:sig w:usb0="00000000" w:usb1="00000000" w:usb2="00000000" w:usb3="00000000" w:csb0="00000000" w:csb1="00000000"/>
  </w:font>
  <w:font w:name="华文宋体">
    <w:panose1 w:val="02010600040101010101"/>
    <w:charset w:val="86"/>
    <w:family w:val="auto"/>
    <w:pitch w:val="default"/>
    <w:sig w:usb0="00000287" w:usb1="080F0000" w:usb2="00000000" w:usb3="00000000" w:csb0="0004009F" w:csb1="DFD7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framePr w:wrap="around" w:vAnchor="text" w:hAnchor="margin" w:xAlign="right" w:y="1"/>
      <w:rPr>
        <w:rStyle w:val="14"/>
      </w:rPr>
    </w:pPr>
    <w:r>
      <w:fldChar w:fldCharType="begin"/>
    </w:r>
    <w:r>
      <w:rPr>
        <w:rStyle w:val="14"/>
      </w:rPr>
      <w:instrText xml:space="preserve">PAGE  </w:instrText>
    </w:r>
    <w:r>
      <w:fldChar w:fldCharType="separate"/>
    </w:r>
    <w:r>
      <w:rPr>
        <w:rStyle w:val="14"/>
      </w:rPr>
      <w:t>32</w:t>
    </w:r>
    <w:r>
      <w:fldChar w:fldCharType="end"/>
    </w:r>
  </w:p>
  <w:p>
    <w:pPr>
      <w:pStyle w:val="7"/>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矩形 42"/>
              <wp:cNvGraphicFramePr/>
              <a:graphic xmlns:a="http://schemas.openxmlformats.org/drawingml/2006/main">
                <a:graphicData uri="http://schemas.microsoft.com/office/word/2010/wordprocessingShape">
                  <wps:wsp>
                    <wps:cNvSpPr/>
                    <wps:spPr>
                      <a:xfrm>
                        <a:off x="0" y="0"/>
                        <a:ext cx="1828800" cy="1828800"/>
                      </a:xfrm>
                      <a:prstGeom prst="rect">
                        <a:avLst/>
                      </a:prstGeom>
                      <a:noFill/>
                      <a:ln w="9525">
                        <a:noFill/>
                      </a:ln>
                    </wps:spPr>
                    <wps:txbx>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1</w:t>
                          </w:r>
                          <w:r>
                            <w:rPr>
                              <w:rFonts w:hint="eastAsia"/>
                              <w:sz w:val="18"/>
                              <w:lang w:eastAsia="zh-CN"/>
                            </w:rPr>
                            <w:fldChar w:fldCharType="end"/>
                          </w:r>
                        </w:p>
                      </w:txbxContent>
                    </wps:txbx>
                    <wps:bodyPr wrap="none" lIns="0" tIns="0" rIns="0" bIns="0" upright="0">
                      <a:spAutoFit/>
                    </wps:bodyPr>
                  </wps:wsp>
                </a:graphicData>
              </a:graphic>
            </wp:anchor>
          </w:drawing>
        </mc:Choice>
        <mc:Fallback>
          <w:pict>
            <v:rect id="_x0000_s1026" o:spid="_x0000_s1026" o:spt="1"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5dblS0AAAAAUBAAAPAAAAAAAAAAEAIAAAACIAAABkcnMvZG93bnJldi54&#10;bWxQSwECFAAUAAAACACHTuJAptI9KskBAACXAwAADgAAAAAAAAABACAAAAAfAQAAZHJzL2Uyb0Rv&#10;Yy54bWxQSwUGAAAAAAYABgBZAQAAWgUAAAAA&#10;">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1</w:t>
                    </w:r>
                    <w:r>
                      <w:rPr>
                        <w:rFonts w:hint="eastAsia"/>
                        <w:sz w:val="18"/>
                        <w:lang w:eastAsia="zh-CN"/>
                      </w:rPr>
                      <w:fldChar w:fldCharType="end"/>
                    </w:r>
                  </w:p>
                </w:txbxContent>
              </v:textbox>
            </v:rect>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left" w:pos="7725"/>
        <w:tab w:val="left" w:pos="7905"/>
      </w:tabs>
      <w:jc w:val="both"/>
      <w:rPr>
        <w:rFonts w:hint="eastAsia"/>
      </w:rPr>
    </w:pPr>
    <w:r>
      <w:rPr>
        <w:rFonts w:hint="eastAsia"/>
        <w:lang w:val="en-US" w:eastAsia="zh-CN"/>
      </w:rPr>
      <w:t xml:space="preserve">Paperless Client V1.0 Software </w:t>
    </w:r>
    <w:r>
      <w:rPr>
        <w:rFonts w:hint="eastAsia"/>
      </w:rPr>
      <w:t>User's Manual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left" w:pos="7725"/>
        <w:tab w:val="left" w:pos="7905"/>
      </w:tabs>
      <w:jc w:val="both"/>
      <w:rPr>
        <w:rFonts w:hint="eastAsia"/>
      </w:rPr>
    </w:pPr>
    <w:r>
      <w:rPr>
        <w:rFonts w:hint="eastAsia"/>
        <w:lang w:val="en-US" w:eastAsia="zh-CN"/>
      </w:rPr>
      <w:t xml:space="preserve">Paperless Client V1.0 </w:t>
    </w:r>
    <w:r>
      <w:rPr>
        <w:rFonts w:hint="eastAsia"/>
      </w:rPr>
      <w:t>Software User's Manual</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left" w:pos="7725"/>
        <w:tab w:val="left" w:pos="7905"/>
      </w:tabs>
      <w:jc w:val="both"/>
      <w:rPr>
        <w:rFonts w:hint="eastAsia"/>
      </w:rPr>
    </w:pPr>
    <w:r>
      <w:rPr>
        <w:rFonts w:hint="eastAsia"/>
        <w:lang w:val="en-US" w:eastAsia="zh-CN"/>
      </w:rPr>
      <w:t xml:space="preserve">Paperless Client V1.0 </w:t>
    </w:r>
    <w:r>
      <w:rPr>
        <w:rFonts w:hint="eastAsia"/>
      </w:rPr>
      <w:t>Software User's Manual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dit="forms"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RlNGUyMTJmYWRmMjljOWViY2YxNzU3OGI5ZTI4OWIifQ=="/>
  </w:docVars>
  <w:rsids>
    <w:rsidRoot w:val="00000000"/>
    <w:rsid w:val="0002335E"/>
    <w:rsid w:val="000D723A"/>
    <w:rsid w:val="001158A2"/>
    <w:rsid w:val="005C05E2"/>
    <w:rsid w:val="007B0961"/>
    <w:rsid w:val="009F45BA"/>
    <w:rsid w:val="00A02038"/>
    <w:rsid w:val="00FA729F"/>
    <w:rsid w:val="01120934"/>
    <w:rsid w:val="01255C67"/>
    <w:rsid w:val="020B6DA3"/>
    <w:rsid w:val="02C22053"/>
    <w:rsid w:val="0378422E"/>
    <w:rsid w:val="03C5162E"/>
    <w:rsid w:val="03D43342"/>
    <w:rsid w:val="03E14530"/>
    <w:rsid w:val="04034B28"/>
    <w:rsid w:val="045F3BF4"/>
    <w:rsid w:val="046E56BA"/>
    <w:rsid w:val="04D71DC6"/>
    <w:rsid w:val="05565C69"/>
    <w:rsid w:val="05C5358C"/>
    <w:rsid w:val="05C66AD5"/>
    <w:rsid w:val="05F37FCB"/>
    <w:rsid w:val="061961F8"/>
    <w:rsid w:val="061D3FB5"/>
    <w:rsid w:val="06427EAD"/>
    <w:rsid w:val="06991C96"/>
    <w:rsid w:val="06B72DFE"/>
    <w:rsid w:val="06BC09C5"/>
    <w:rsid w:val="06D6082F"/>
    <w:rsid w:val="07176A7F"/>
    <w:rsid w:val="073445D7"/>
    <w:rsid w:val="07800532"/>
    <w:rsid w:val="0798390B"/>
    <w:rsid w:val="07E40538"/>
    <w:rsid w:val="0810617D"/>
    <w:rsid w:val="082164FD"/>
    <w:rsid w:val="08615BA3"/>
    <w:rsid w:val="08656AD9"/>
    <w:rsid w:val="08A42DC7"/>
    <w:rsid w:val="08E072D0"/>
    <w:rsid w:val="08EF6047"/>
    <w:rsid w:val="09031BB9"/>
    <w:rsid w:val="094B72D0"/>
    <w:rsid w:val="0966627E"/>
    <w:rsid w:val="097814DA"/>
    <w:rsid w:val="0A5B62B7"/>
    <w:rsid w:val="0A5D097B"/>
    <w:rsid w:val="0AF62CAC"/>
    <w:rsid w:val="0B11122F"/>
    <w:rsid w:val="0B2E3D5E"/>
    <w:rsid w:val="0B8621A1"/>
    <w:rsid w:val="0BA0157F"/>
    <w:rsid w:val="0C0E0D96"/>
    <w:rsid w:val="0C406DB0"/>
    <w:rsid w:val="0C513696"/>
    <w:rsid w:val="0C755DF9"/>
    <w:rsid w:val="0D564014"/>
    <w:rsid w:val="0DB87028"/>
    <w:rsid w:val="0DC83AD3"/>
    <w:rsid w:val="0EA410A2"/>
    <w:rsid w:val="0F904BCF"/>
    <w:rsid w:val="0FB46778"/>
    <w:rsid w:val="108D47D8"/>
    <w:rsid w:val="10E45B01"/>
    <w:rsid w:val="112B6F5A"/>
    <w:rsid w:val="113422DE"/>
    <w:rsid w:val="11652604"/>
    <w:rsid w:val="11B258B1"/>
    <w:rsid w:val="11B337EE"/>
    <w:rsid w:val="11D51827"/>
    <w:rsid w:val="1203115E"/>
    <w:rsid w:val="12432A98"/>
    <w:rsid w:val="12CE32F1"/>
    <w:rsid w:val="130D5625"/>
    <w:rsid w:val="13457D70"/>
    <w:rsid w:val="13A74AF5"/>
    <w:rsid w:val="13C54C3C"/>
    <w:rsid w:val="143012B3"/>
    <w:rsid w:val="152547F9"/>
    <w:rsid w:val="15280831"/>
    <w:rsid w:val="153531F9"/>
    <w:rsid w:val="159A02EA"/>
    <w:rsid w:val="15AE4EDC"/>
    <w:rsid w:val="15DA1F5F"/>
    <w:rsid w:val="160C0FF0"/>
    <w:rsid w:val="161F42A3"/>
    <w:rsid w:val="16250A65"/>
    <w:rsid w:val="16440731"/>
    <w:rsid w:val="165D3090"/>
    <w:rsid w:val="166D0B15"/>
    <w:rsid w:val="17B77394"/>
    <w:rsid w:val="17C3432B"/>
    <w:rsid w:val="182C05E3"/>
    <w:rsid w:val="1846464F"/>
    <w:rsid w:val="188129D9"/>
    <w:rsid w:val="189674F1"/>
    <w:rsid w:val="18C91AD3"/>
    <w:rsid w:val="195B5ECD"/>
    <w:rsid w:val="196E6990"/>
    <w:rsid w:val="19706302"/>
    <w:rsid w:val="19A3092C"/>
    <w:rsid w:val="19CC2A88"/>
    <w:rsid w:val="1A643AAB"/>
    <w:rsid w:val="1A895297"/>
    <w:rsid w:val="1AC50974"/>
    <w:rsid w:val="1AF35CD9"/>
    <w:rsid w:val="1B22236D"/>
    <w:rsid w:val="1BAE189F"/>
    <w:rsid w:val="1BB91E99"/>
    <w:rsid w:val="1BB97D39"/>
    <w:rsid w:val="1CFF223F"/>
    <w:rsid w:val="1D406DCD"/>
    <w:rsid w:val="1D897962"/>
    <w:rsid w:val="1DB15881"/>
    <w:rsid w:val="1DC06E72"/>
    <w:rsid w:val="1E722EF4"/>
    <w:rsid w:val="1E8A7AA4"/>
    <w:rsid w:val="1F2B347E"/>
    <w:rsid w:val="1F5B0E30"/>
    <w:rsid w:val="1F636BD5"/>
    <w:rsid w:val="1FA839A2"/>
    <w:rsid w:val="1FD147FF"/>
    <w:rsid w:val="206D7AE1"/>
    <w:rsid w:val="20740830"/>
    <w:rsid w:val="208B205D"/>
    <w:rsid w:val="20923039"/>
    <w:rsid w:val="209B2EF9"/>
    <w:rsid w:val="20AB60AF"/>
    <w:rsid w:val="213874B4"/>
    <w:rsid w:val="217A6D78"/>
    <w:rsid w:val="21F9005D"/>
    <w:rsid w:val="222F6E4C"/>
    <w:rsid w:val="22306032"/>
    <w:rsid w:val="22403707"/>
    <w:rsid w:val="22E80DDB"/>
    <w:rsid w:val="232020B2"/>
    <w:rsid w:val="23693642"/>
    <w:rsid w:val="23712B62"/>
    <w:rsid w:val="237931B0"/>
    <w:rsid w:val="23B46BFC"/>
    <w:rsid w:val="23DE739E"/>
    <w:rsid w:val="249231B0"/>
    <w:rsid w:val="24E908E9"/>
    <w:rsid w:val="25370F12"/>
    <w:rsid w:val="26051340"/>
    <w:rsid w:val="260B136A"/>
    <w:rsid w:val="26130B9D"/>
    <w:rsid w:val="26CA5121"/>
    <w:rsid w:val="26E16A00"/>
    <w:rsid w:val="271F0F5E"/>
    <w:rsid w:val="27BC2EDA"/>
    <w:rsid w:val="27EE6E56"/>
    <w:rsid w:val="28591178"/>
    <w:rsid w:val="288F7870"/>
    <w:rsid w:val="28997F2C"/>
    <w:rsid w:val="28AE74AC"/>
    <w:rsid w:val="28CD166F"/>
    <w:rsid w:val="28EC0942"/>
    <w:rsid w:val="28FE074D"/>
    <w:rsid w:val="291020CC"/>
    <w:rsid w:val="29711B27"/>
    <w:rsid w:val="29960CD1"/>
    <w:rsid w:val="29AE4516"/>
    <w:rsid w:val="29F22AE6"/>
    <w:rsid w:val="2A5B3350"/>
    <w:rsid w:val="2A7A1E83"/>
    <w:rsid w:val="2A9B2348"/>
    <w:rsid w:val="2B754275"/>
    <w:rsid w:val="2BF14429"/>
    <w:rsid w:val="2CBB4CFC"/>
    <w:rsid w:val="2CFD338A"/>
    <w:rsid w:val="2D153560"/>
    <w:rsid w:val="2D535940"/>
    <w:rsid w:val="2D7264FD"/>
    <w:rsid w:val="2DFF5897"/>
    <w:rsid w:val="2E6A3490"/>
    <w:rsid w:val="2EE539E8"/>
    <w:rsid w:val="2F526B21"/>
    <w:rsid w:val="2F98240E"/>
    <w:rsid w:val="2FFF4948"/>
    <w:rsid w:val="30D07CBE"/>
    <w:rsid w:val="30E64959"/>
    <w:rsid w:val="311B7C81"/>
    <w:rsid w:val="31585133"/>
    <w:rsid w:val="31EE7066"/>
    <w:rsid w:val="32311C66"/>
    <w:rsid w:val="325B7F00"/>
    <w:rsid w:val="32AA2DC9"/>
    <w:rsid w:val="33CA604B"/>
    <w:rsid w:val="34072AB6"/>
    <w:rsid w:val="34360544"/>
    <w:rsid w:val="345F7D71"/>
    <w:rsid w:val="34C15601"/>
    <w:rsid w:val="34C61C3D"/>
    <w:rsid w:val="355D424D"/>
    <w:rsid w:val="357A411C"/>
    <w:rsid w:val="35A149C3"/>
    <w:rsid w:val="35CA01BB"/>
    <w:rsid w:val="3615201E"/>
    <w:rsid w:val="362F03CB"/>
    <w:rsid w:val="363E6270"/>
    <w:rsid w:val="36611346"/>
    <w:rsid w:val="368E2282"/>
    <w:rsid w:val="36BA7527"/>
    <w:rsid w:val="372D3239"/>
    <w:rsid w:val="37855594"/>
    <w:rsid w:val="380C5966"/>
    <w:rsid w:val="38A674EF"/>
    <w:rsid w:val="38C57107"/>
    <w:rsid w:val="38D8631F"/>
    <w:rsid w:val="39B475D8"/>
    <w:rsid w:val="39F814FC"/>
    <w:rsid w:val="3A1369B3"/>
    <w:rsid w:val="3ABF0BED"/>
    <w:rsid w:val="3AEF4BC0"/>
    <w:rsid w:val="3AF01DE4"/>
    <w:rsid w:val="3B310B71"/>
    <w:rsid w:val="3B821ADA"/>
    <w:rsid w:val="3BE55940"/>
    <w:rsid w:val="3C027FDC"/>
    <w:rsid w:val="3C446A62"/>
    <w:rsid w:val="3C5C4A96"/>
    <w:rsid w:val="3C5D7725"/>
    <w:rsid w:val="3CCA63E1"/>
    <w:rsid w:val="3CFA0821"/>
    <w:rsid w:val="3DC34C86"/>
    <w:rsid w:val="3DC4176F"/>
    <w:rsid w:val="3DC71205"/>
    <w:rsid w:val="3DCF1726"/>
    <w:rsid w:val="3DFF573D"/>
    <w:rsid w:val="3E1A7374"/>
    <w:rsid w:val="3E581A3C"/>
    <w:rsid w:val="3E967C71"/>
    <w:rsid w:val="3F411584"/>
    <w:rsid w:val="3FEF40D5"/>
    <w:rsid w:val="40306C55"/>
    <w:rsid w:val="403D11C1"/>
    <w:rsid w:val="40C16652"/>
    <w:rsid w:val="41147FB0"/>
    <w:rsid w:val="415B3BE8"/>
    <w:rsid w:val="417047AC"/>
    <w:rsid w:val="41A16502"/>
    <w:rsid w:val="428313F1"/>
    <w:rsid w:val="429D1059"/>
    <w:rsid w:val="42B922C7"/>
    <w:rsid w:val="43205449"/>
    <w:rsid w:val="4325321F"/>
    <w:rsid w:val="432B29D9"/>
    <w:rsid w:val="432E631F"/>
    <w:rsid w:val="4376634C"/>
    <w:rsid w:val="437C4ACC"/>
    <w:rsid w:val="43BE450A"/>
    <w:rsid w:val="4404762B"/>
    <w:rsid w:val="44961702"/>
    <w:rsid w:val="450325FC"/>
    <w:rsid w:val="459C7265"/>
    <w:rsid w:val="45C939BD"/>
    <w:rsid w:val="46043D6F"/>
    <w:rsid w:val="4635646E"/>
    <w:rsid w:val="46BE7447"/>
    <w:rsid w:val="471A707A"/>
    <w:rsid w:val="47302249"/>
    <w:rsid w:val="47674A7D"/>
    <w:rsid w:val="479C0B4C"/>
    <w:rsid w:val="47AE6842"/>
    <w:rsid w:val="47B01A55"/>
    <w:rsid w:val="482150A8"/>
    <w:rsid w:val="48296BF2"/>
    <w:rsid w:val="48350C98"/>
    <w:rsid w:val="486F073B"/>
    <w:rsid w:val="48961266"/>
    <w:rsid w:val="4906065A"/>
    <w:rsid w:val="490B2AC0"/>
    <w:rsid w:val="49AA3E52"/>
    <w:rsid w:val="49C47247"/>
    <w:rsid w:val="49D54C8E"/>
    <w:rsid w:val="49DF127B"/>
    <w:rsid w:val="49F263E0"/>
    <w:rsid w:val="4A203E6B"/>
    <w:rsid w:val="4A7C09CA"/>
    <w:rsid w:val="4A980D8D"/>
    <w:rsid w:val="4B0159E5"/>
    <w:rsid w:val="4BF81669"/>
    <w:rsid w:val="4C2C7FD3"/>
    <w:rsid w:val="4C701473"/>
    <w:rsid w:val="4C8C2435"/>
    <w:rsid w:val="4CBB702E"/>
    <w:rsid w:val="4CF36639"/>
    <w:rsid w:val="4D055717"/>
    <w:rsid w:val="4D263B2C"/>
    <w:rsid w:val="4D680695"/>
    <w:rsid w:val="4DBD1CE1"/>
    <w:rsid w:val="4DCE4290"/>
    <w:rsid w:val="4DD773A8"/>
    <w:rsid w:val="4DE825D4"/>
    <w:rsid w:val="4E015050"/>
    <w:rsid w:val="4E1013D3"/>
    <w:rsid w:val="4E1736ED"/>
    <w:rsid w:val="4E865AEB"/>
    <w:rsid w:val="4EDA3C63"/>
    <w:rsid w:val="4EDC68EF"/>
    <w:rsid w:val="4EF822C0"/>
    <w:rsid w:val="4FD00CEB"/>
    <w:rsid w:val="4FDA70A0"/>
    <w:rsid w:val="4FF975F5"/>
    <w:rsid w:val="5051541D"/>
    <w:rsid w:val="50AE6FF7"/>
    <w:rsid w:val="50D678BB"/>
    <w:rsid w:val="51000D0C"/>
    <w:rsid w:val="511944F5"/>
    <w:rsid w:val="514877D6"/>
    <w:rsid w:val="517C442B"/>
    <w:rsid w:val="518469A4"/>
    <w:rsid w:val="51AB2EDA"/>
    <w:rsid w:val="52437005"/>
    <w:rsid w:val="524A5643"/>
    <w:rsid w:val="52CB7920"/>
    <w:rsid w:val="52FD6577"/>
    <w:rsid w:val="539950CB"/>
    <w:rsid w:val="53B14842"/>
    <w:rsid w:val="54127D70"/>
    <w:rsid w:val="55150782"/>
    <w:rsid w:val="5561575A"/>
    <w:rsid w:val="55A370BD"/>
    <w:rsid w:val="561D072F"/>
    <w:rsid w:val="57590E78"/>
    <w:rsid w:val="57901F68"/>
    <w:rsid w:val="57A97BB7"/>
    <w:rsid w:val="57AD646B"/>
    <w:rsid w:val="57C72DE1"/>
    <w:rsid w:val="57D1280E"/>
    <w:rsid w:val="57D343C9"/>
    <w:rsid w:val="57D57662"/>
    <w:rsid w:val="58042280"/>
    <w:rsid w:val="586505DF"/>
    <w:rsid w:val="587A22EC"/>
    <w:rsid w:val="58B35001"/>
    <w:rsid w:val="58BA7068"/>
    <w:rsid w:val="58DC7601"/>
    <w:rsid w:val="592201DB"/>
    <w:rsid w:val="5950316B"/>
    <w:rsid w:val="595A2EB9"/>
    <w:rsid w:val="59AC0257"/>
    <w:rsid w:val="59C305F1"/>
    <w:rsid w:val="59F25943"/>
    <w:rsid w:val="5A1449BF"/>
    <w:rsid w:val="5A5228E4"/>
    <w:rsid w:val="5A5D04CE"/>
    <w:rsid w:val="5A6A3E4F"/>
    <w:rsid w:val="5A7C4F11"/>
    <w:rsid w:val="5B166242"/>
    <w:rsid w:val="5B8D74F6"/>
    <w:rsid w:val="5BD87957"/>
    <w:rsid w:val="5BDF14B9"/>
    <w:rsid w:val="5C323267"/>
    <w:rsid w:val="5C575E56"/>
    <w:rsid w:val="5C7A6FED"/>
    <w:rsid w:val="5CB97F3E"/>
    <w:rsid w:val="5CD56647"/>
    <w:rsid w:val="5CEE6455"/>
    <w:rsid w:val="5D002E61"/>
    <w:rsid w:val="5D304A15"/>
    <w:rsid w:val="5DAB362C"/>
    <w:rsid w:val="5DE33D1C"/>
    <w:rsid w:val="5DF15210"/>
    <w:rsid w:val="5E0277A1"/>
    <w:rsid w:val="5E082870"/>
    <w:rsid w:val="5E3A7B78"/>
    <w:rsid w:val="5E5C532D"/>
    <w:rsid w:val="5E8E4174"/>
    <w:rsid w:val="5ED22545"/>
    <w:rsid w:val="5F224AA0"/>
    <w:rsid w:val="5F3937A8"/>
    <w:rsid w:val="5F6F3FDD"/>
    <w:rsid w:val="5F985434"/>
    <w:rsid w:val="5FF03775"/>
    <w:rsid w:val="60126054"/>
    <w:rsid w:val="607E01CE"/>
    <w:rsid w:val="60996EE5"/>
    <w:rsid w:val="60BA60A2"/>
    <w:rsid w:val="616E6B81"/>
    <w:rsid w:val="61822DF1"/>
    <w:rsid w:val="62B42E30"/>
    <w:rsid w:val="62F85E06"/>
    <w:rsid w:val="638D1FB6"/>
    <w:rsid w:val="646B15F2"/>
    <w:rsid w:val="64D47734"/>
    <w:rsid w:val="65464730"/>
    <w:rsid w:val="65F46E76"/>
    <w:rsid w:val="666F3179"/>
    <w:rsid w:val="669D7B79"/>
    <w:rsid w:val="66D63856"/>
    <w:rsid w:val="66EF4C36"/>
    <w:rsid w:val="67121B30"/>
    <w:rsid w:val="67770EAD"/>
    <w:rsid w:val="685771A6"/>
    <w:rsid w:val="68956DBD"/>
    <w:rsid w:val="68C77E11"/>
    <w:rsid w:val="6A2C4833"/>
    <w:rsid w:val="6A4216A9"/>
    <w:rsid w:val="6A934E27"/>
    <w:rsid w:val="6AA82D0B"/>
    <w:rsid w:val="6AA977B5"/>
    <w:rsid w:val="6ABF0057"/>
    <w:rsid w:val="6B327474"/>
    <w:rsid w:val="6C5128CB"/>
    <w:rsid w:val="6CE15E2E"/>
    <w:rsid w:val="6CEC3E53"/>
    <w:rsid w:val="6CFA45A8"/>
    <w:rsid w:val="6D6F651B"/>
    <w:rsid w:val="6DD03488"/>
    <w:rsid w:val="6DDB7EED"/>
    <w:rsid w:val="6DF010E4"/>
    <w:rsid w:val="6E161201"/>
    <w:rsid w:val="6EC50B29"/>
    <w:rsid w:val="6ED262EA"/>
    <w:rsid w:val="6ED60CEA"/>
    <w:rsid w:val="6EDF11CF"/>
    <w:rsid w:val="6FBC2435"/>
    <w:rsid w:val="6FC13EBA"/>
    <w:rsid w:val="6FEE5F54"/>
    <w:rsid w:val="70095B45"/>
    <w:rsid w:val="70516BEB"/>
    <w:rsid w:val="707F5481"/>
    <w:rsid w:val="70C45577"/>
    <w:rsid w:val="715E77A0"/>
    <w:rsid w:val="71782B85"/>
    <w:rsid w:val="71AF3A7B"/>
    <w:rsid w:val="725E1A07"/>
    <w:rsid w:val="72695AF7"/>
    <w:rsid w:val="728660FD"/>
    <w:rsid w:val="72AA28BF"/>
    <w:rsid w:val="72F23B69"/>
    <w:rsid w:val="73706DB1"/>
    <w:rsid w:val="73C1288D"/>
    <w:rsid w:val="73C56479"/>
    <w:rsid w:val="744B1C93"/>
    <w:rsid w:val="74FA1E8B"/>
    <w:rsid w:val="75CB14D9"/>
    <w:rsid w:val="7640072D"/>
    <w:rsid w:val="76535BD0"/>
    <w:rsid w:val="766273AA"/>
    <w:rsid w:val="76855A14"/>
    <w:rsid w:val="77096B26"/>
    <w:rsid w:val="77415CEA"/>
    <w:rsid w:val="77483C41"/>
    <w:rsid w:val="776A421A"/>
    <w:rsid w:val="787638C5"/>
    <w:rsid w:val="789819CB"/>
    <w:rsid w:val="78E91037"/>
    <w:rsid w:val="78F8360F"/>
    <w:rsid w:val="795029F1"/>
    <w:rsid w:val="79A73F1D"/>
    <w:rsid w:val="79EB51E1"/>
    <w:rsid w:val="7A315460"/>
    <w:rsid w:val="7A41275E"/>
    <w:rsid w:val="7AE30A0F"/>
    <w:rsid w:val="7B7D7E91"/>
    <w:rsid w:val="7BE50667"/>
    <w:rsid w:val="7BF06D77"/>
    <w:rsid w:val="7C116DEA"/>
    <w:rsid w:val="7C2D404F"/>
    <w:rsid w:val="7C6258BF"/>
    <w:rsid w:val="7CBC6BA1"/>
    <w:rsid w:val="7CCA5CD1"/>
    <w:rsid w:val="7CE8118A"/>
    <w:rsid w:val="7CF63F15"/>
    <w:rsid w:val="7D2C1317"/>
    <w:rsid w:val="7D355C5D"/>
    <w:rsid w:val="7E052EA8"/>
    <w:rsid w:val="7E2A54EA"/>
    <w:rsid w:val="7E495830"/>
    <w:rsid w:val="7E5435C6"/>
    <w:rsid w:val="7E5A4458"/>
    <w:rsid w:val="7EDC523B"/>
    <w:rsid w:val="7EF0370E"/>
    <w:rsid w:val="7F364D80"/>
    <w:rsid w:val="7F662F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340" w:beforeLines="0" w:after="330" w:afterLines="0" w:line="578" w:lineRule="auto"/>
      <w:outlineLvl w:val="0"/>
    </w:pPr>
    <w:rPr>
      <w:b/>
      <w:bCs/>
      <w:kern w:val="44"/>
      <w:sz w:val="44"/>
      <w:szCs w:val="44"/>
    </w:rPr>
  </w:style>
  <w:style w:type="paragraph" w:styleId="3">
    <w:name w:val="heading 2"/>
    <w:basedOn w:val="1"/>
    <w:next w:val="1"/>
    <w:qFormat/>
    <w:uiPriority w:val="0"/>
    <w:pPr>
      <w:keepNext/>
      <w:keepLines/>
      <w:spacing w:before="260" w:beforeLines="0" w:after="260" w:afterLines="0" w:line="416" w:lineRule="auto"/>
      <w:outlineLvl w:val="1"/>
    </w:pPr>
    <w:rPr>
      <w:rFonts w:ascii="Arial" w:hAnsi="Arial" w:eastAsia="黑体"/>
      <w:b/>
      <w:bCs/>
      <w:sz w:val="32"/>
      <w:szCs w:val="32"/>
    </w:rPr>
  </w:style>
  <w:style w:type="paragraph" w:styleId="4">
    <w:name w:val="heading 3"/>
    <w:basedOn w:val="1"/>
    <w:next w:val="1"/>
    <w:qFormat/>
    <w:uiPriority w:val="0"/>
    <w:pPr>
      <w:keepNext/>
      <w:keepLines/>
      <w:spacing w:before="260" w:beforeLines="0" w:after="260" w:afterLines="0" w:line="416" w:lineRule="auto"/>
      <w:outlineLvl w:val="2"/>
    </w:pPr>
    <w:rPr>
      <w:b/>
      <w:bCs/>
      <w:sz w:val="32"/>
      <w:szCs w:val="32"/>
    </w:rPr>
  </w:style>
  <w:style w:type="character" w:default="1" w:styleId="13">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annotation text"/>
    <w:basedOn w:val="1"/>
    <w:qFormat/>
    <w:uiPriority w:val="0"/>
    <w:pPr>
      <w:jc w:val="left"/>
    </w:pPr>
  </w:style>
  <w:style w:type="paragraph" w:styleId="6">
    <w:name w:val="toc 3"/>
    <w:basedOn w:val="1"/>
    <w:next w:val="1"/>
    <w:qFormat/>
    <w:uiPriority w:val="0"/>
    <w:pPr>
      <w:ind w:left="840" w:leftChars="400"/>
    </w:p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4">
    <w:name w:val="page number"/>
    <w:basedOn w:val="13"/>
    <w:qFormat/>
    <w:uiPriority w:val="0"/>
  </w:style>
  <w:style w:type="character" w:customStyle="1" w:styleId="15">
    <w:name w:val="标题4"/>
    <w:basedOn w:val="13"/>
    <w:qFormat/>
    <w:uiPriority w:val="0"/>
    <w:rPr>
      <w:b/>
      <w:bCs/>
      <w:sz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header" Target="header3.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4" Type="http://schemas.openxmlformats.org/officeDocument/2006/relationships/fontTable" Target="fontTable.xml"/><Relationship Id="rId33" Type="http://schemas.openxmlformats.org/officeDocument/2006/relationships/customXml" Target="../customXml/item1.xml"/><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sectNamePr val="目录页"/>
      <sectRole val="2"/>
    </customSectPr>
    <customSectPr/>
  </customSectProps>
  <customShpExts>
    <customShpInfo spid="_x0000_s1026" textRotate="1"/>
    <customShpInfo spid="_x0000_s2050"/>
    <customShpInfo spid="_x0000_s2051"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15</Pages>
  <Words>1851</Words>
  <Characters>2359</Characters>
  <Lines>0</Lines>
  <Paragraphs>0</Paragraphs>
  <TotalTime>3</TotalTime>
  <ScaleCrop>false</ScaleCrop>
  <LinksUpToDate>false</LinksUpToDate>
  <CharactersWithSpaces>2434</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keywords>, docId:82A70B768D464D944A62F0E28C395105</cp:keywords>
  <cp:lastModifiedBy>Ｈｕ⒈ - 丶</cp:lastModifiedBy>
  <dcterms:modified xsi:type="dcterms:W3CDTF">2023-11-14T08:18:41Z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E89CAF5A835443A49E93F83995B162E0</vt:lpwstr>
  </property>
</Properties>
</file>